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01" w:rsidRPr="008A7816" w:rsidRDefault="00FC0F01" w:rsidP="007B44C1">
      <w:pPr>
        <w:ind w:left="1418"/>
        <w:rPr>
          <w:b/>
          <w:sz w:val="32"/>
          <w:szCs w:val="20"/>
        </w:rPr>
      </w:pPr>
      <w:r>
        <w:rPr>
          <w:b/>
          <w:noProof/>
          <w:sz w:val="32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68580</wp:posOffset>
            </wp:positionV>
            <wp:extent cx="742950" cy="847725"/>
            <wp:effectExtent l="19050" t="0" r="0" b="0"/>
            <wp:wrapNone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20"/>
        </w:rPr>
        <w:t>Město Kyjov</w:t>
      </w:r>
    </w:p>
    <w:p w:rsidR="00FC0F01" w:rsidRPr="00F649E9" w:rsidRDefault="00FC0F01" w:rsidP="007B44C1">
      <w:pPr>
        <w:ind w:left="1418"/>
        <w:rPr>
          <w:szCs w:val="20"/>
        </w:rPr>
      </w:pPr>
      <w:r w:rsidRPr="00F649E9">
        <w:rPr>
          <w:szCs w:val="20"/>
        </w:rPr>
        <w:t>Masarykovo nám. 30</w:t>
      </w:r>
      <w:r w:rsidR="007B44C1">
        <w:rPr>
          <w:szCs w:val="20"/>
        </w:rPr>
        <w:t>/1</w:t>
      </w:r>
      <w:r w:rsidRPr="00F649E9">
        <w:rPr>
          <w:szCs w:val="20"/>
        </w:rPr>
        <w:t>, 697 01 Kyjov</w:t>
      </w:r>
    </w:p>
    <w:p w:rsidR="00FC0F01" w:rsidRPr="00F649E9" w:rsidRDefault="00FC0F01" w:rsidP="007B44C1">
      <w:pPr>
        <w:ind w:left="1418"/>
        <w:rPr>
          <w:szCs w:val="20"/>
        </w:rPr>
      </w:pPr>
      <w:r>
        <w:rPr>
          <w:szCs w:val="20"/>
        </w:rPr>
        <w:t>Tel.: 518 697 418, fax</w:t>
      </w:r>
      <w:r w:rsidR="007B44C1">
        <w:rPr>
          <w:szCs w:val="20"/>
        </w:rPr>
        <w:t>: 518</w:t>
      </w:r>
      <w:r w:rsidRPr="00F649E9">
        <w:rPr>
          <w:szCs w:val="20"/>
        </w:rPr>
        <w:t xml:space="preserve"> 614 097</w:t>
      </w:r>
    </w:p>
    <w:p w:rsidR="00FC0F01" w:rsidRDefault="00FC0F01" w:rsidP="007B44C1">
      <w:pPr>
        <w:ind w:left="1418"/>
        <w:rPr>
          <w:szCs w:val="20"/>
        </w:rPr>
      </w:pPr>
      <w:r>
        <w:rPr>
          <w:szCs w:val="20"/>
        </w:rPr>
        <w:t xml:space="preserve">e-mail: </w:t>
      </w:r>
      <w:hyperlink r:id="rId5" w:history="1">
        <w:r w:rsidR="007B44C1" w:rsidRPr="00B93291">
          <w:rPr>
            <w:rStyle w:val="Hypertextovodkaz"/>
            <w:szCs w:val="20"/>
          </w:rPr>
          <w:t>urad@mukyjov.cz</w:t>
        </w:r>
      </w:hyperlink>
    </w:p>
    <w:p w:rsidR="007B44C1" w:rsidRPr="00B50AA2" w:rsidRDefault="007B44C1" w:rsidP="007B44C1">
      <w:pPr>
        <w:ind w:left="1418"/>
        <w:rPr>
          <w:szCs w:val="20"/>
        </w:rPr>
      </w:pPr>
      <w:r>
        <w:rPr>
          <w:szCs w:val="20"/>
        </w:rPr>
        <w:t xml:space="preserve">Web: </w:t>
      </w:r>
      <w:hyperlink r:id="rId6" w:history="1">
        <w:r w:rsidRPr="00B93291">
          <w:rPr>
            <w:rStyle w:val="Hypertextovodkaz"/>
            <w:szCs w:val="20"/>
          </w:rPr>
          <w:t>www.mestokyjov.cz</w:t>
        </w:r>
      </w:hyperlink>
      <w:r>
        <w:rPr>
          <w:szCs w:val="20"/>
        </w:rPr>
        <w:t xml:space="preserve"> </w:t>
      </w:r>
    </w:p>
    <w:p w:rsidR="00FC0F01" w:rsidRPr="00F649E9" w:rsidRDefault="00FC0F01" w:rsidP="007B44C1">
      <w:pPr>
        <w:pBdr>
          <w:bottom w:val="single" w:sz="12" w:space="1" w:color="auto"/>
        </w:pBdr>
        <w:rPr>
          <w:b/>
          <w:sz w:val="6"/>
          <w:szCs w:val="20"/>
        </w:rPr>
      </w:pPr>
    </w:p>
    <w:p w:rsidR="00FC0F01" w:rsidRPr="00754319" w:rsidRDefault="00FC0F01" w:rsidP="00FC0F01">
      <w:pPr>
        <w:rPr>
          <w:rFonts w:ascii="Arial" w:hAnsi="Arial" w:cs="Arial"/>
          <w:b/>
          <w:sz w:val="8"/>
          <w:szCs w:val="30"/>
        </w:rPr>
      </w:pPr>
    </w:p>
    <w:p w:rsidR="00FC0F01" w:rsidRDefault="00B4566A" w:rsidP="00FC0F01">
      <w:pPr>
        <w:rPr>
          <w:rFonts w:ascii="Arial" w:hAnsi="Arial" w:cs="Arial"/>
          <w:color w:val="AEAAAA" w:themeColor="background2" w:themeShade="BF"/>
          <w:sz w:val="32"/>
        </w:rPr>
      </w:pPr>
      <w:r>
        <w:rPr>
          <w:rFonts w:ascii="Arial" w:hAnsi="Arial" w:cs="Arial"/>
          <w:color w:val="AEAAAA" w:themeColor="background2" w:themeShade="BF"/>
          <w:sz w:val="32"/>
        </w:rPr>
        <w:t>2. září</w:t>
      </w:r>
      <w:r w:rsidR="00FC0F01">
        <w:rPr>
          <w:rFonts w:ascii="Arial" w:hAnsi="Arial" w:cs="Arial"/>
          <w:color w:val="AEAAAA" w:themeColor="background2" w:themeShade="BF"/>
          <w:sz w:val="32"/>
        </w:rPr>
        <w:t xml:space="preserve"> 2016</w:t>
      </w:r>
      <w:r w:rsidR="00FC0F01" w:rsidRPr="00CE798D">
        <w:rPr>
          <w:rFonts w:ascii="Arial" w:hAnsi="Arial" w:cs="Arial"/>
          <w:color w:val="AEAAAA" w:themeColor="background2" w:themeShade="BF"/>
          <w:sz w:val="32"/>
        </w:rPr>
        <w:t>, Kyjov</w:t>
      </w:r>
    </w:p>
    <w:p w:rsidR="00FC0F01" w:rsidRDefault="00FC0F01" w:rsidP="00FC0F01">
      <w:pPr>
        <w:rPr>
          <w:rFonts w:ascii="Arial" w:hAnsi="Arial" w:cs="Arial"/>
        </w:rPr>
      </w:pPr>
    </w:p>
    <w:p w:rsidR="008A6385" w:rsidRDefault="008A6385" w:rsidP="00FC0F01">
      <w:pPr>
        <w:rPr>
          <w:rFonts w:ascii="Arial" w:hAnsi="Arial" w:cs="Arial"/>
        </w:rPr>
      </w:pPr>
    </w:p>
    <w:p w:rsidR="007B2F68" w:rsidRPr="006317EB" w:rsidRDefault="007B2F68" w:rsidP="00FC0F01">
      <w:pPr>
        <w:rPr>
          <w:rFonts w:ascii="Arial" w:hAnsi="Arial" w:cs="Arial"/>
          <w:sz w:val="28"/>
          <w:szCs w:val="28"/>
        </w:rPr>
      </w:pPr>
    </w:p>
    <w:p w:rsidR="00B4566A" w:rsidRPr="00B06453" w:rsidRDefault="00B06453" w:rsidP="00B4566A">
      <w:pPr>
        <w:rPr>
          <w:b/>
          <w:color w:val="2E74B5" w:themeColor="accent1" w:themeShade="BF"/>
          <w:sz w:val="36"/>
          <w:szCs w:val="36"/>
        </w:rPr>
      </w:pPr>
      <w:r w:rsidRPr="00B06453">
        <w:rPr>
          <w:b/>
          <w:color w:val="2E74B5" w:themeColor="accent1" w:themeShade="BF"/>
          <w:sz w:val="36"/>
          <w:szCs w:val="36"/>
        </w:rPr>
        <w:t>Rodiče zasadí</w:t>
      </w:r>
      <w:r w:rsidR="00B4566A" w:rsidRPr="00B06453">
        <w:rPr>
          <w:b/>
          <w:color w:val="2E74B5" w:themeColor="accent1" w:themeShade="BF"/>
          <w:sz w:val="36"/>
          <w:szCs w:val="36"/>
        </w:rPr>
        <w:t xml:space="preserve"> strom svému čerstvě narozenému dítěti - v aleji života!</w:t>
      </w:r>
    </w:p>
    <w:p w:rsidR="00B4566A" w:rsidRDefault="00B4566A" w:rsidP="00B4566A"/>
    <w:p w:rsidR="00B4566A" w:rsidRPr="008A6385" w:rsidRDefault="00CD6403" w:rsidP="00B4566A">
      <w:pPr>
        <w:rPr>
          <w:rFonts w:asciiTheme="minorHAnsi" w:hAnsiTheme="minorHAnsi"/>
          <w:b/>
          <w:sz w:val="24"/>
          <w:szCs w:val="24"/>
        </w:rPr>
      </w:pPr>
      <w:r w:rsidRPr="008A6385">
        <w:rPr>
          <w:rFonts w:asciiTheme="minorHAnsi" w:hAnsiTheme="minorHAnsi"/>
          <w:b/>
          <w:sz w:val="24"/>
          <w:szCs w:val="24"/>
        </w:rPr>
        <w:t>Kyjovská radnice spouští</w:t>
      </w:r>
      <w:r w:rsidR="00B4566A" w:rsidRPr="008A6385">
        <w:rPr>
          <w:rFonts w:asciiTheme="minorHAnsi" w:hAnsiTheme="minorHAnsi"/>
          <w:b/>
          <w:sz w:val="24"/>
          <w:szCs w:val="24"/>
        </w:rPr>
        <w:t xml:space="preserve"> projekt, o který </w:t>
      </w:r>
      <w:r w:rsidRPr="008A6385">
        <w:rPr>
          <w:rFonts w:asciiTheme="minorHAnsi" w:hAnsiTheme="minorHAnsi"/>
          <w:b/>
          <w:sz w:val="24"/>
          <w:szCs w:val="24"/>
        </w:rPr>
        <w:t xml:space="preserve">řada obyvatel </w:t>
      </w:r>
      <w:r w:rsidR="00B4566A" w:rsidRPr="008A6385">
        <w:rPr>
          <w:rFonts w:asciiTheme="minorHAnsi" w:hAnsiTheme="minorHAnsi"/>
          <w:b/>
          <w:sz w:val="24"/>
          <w:szCs w:val="24"/>
        </w:rPr>
        <w:t>projevila zájem - výsadbu aleje, ve které bude každý strom zasvěcen nově narozenému dítěti. Ostatně muž by podle starého úsloví měl v životě zplodit potomka, postavit dům a zasadit strom.</w:t>
      </w:r>
    </w:p>
    <w:p w:rsidR="00B4566A" w:rsidRPr="008A6385" w:rsidRDefault="00B4566A" w:rsidP="00B4566A">
      <w:pPr>
        <w:rPr>
          <w:rFonts w:asciiTheme="minorHAnsi" w:hAnsiTheme="minorHAnsi"/>
          <w:sz w:val="24"/>
          <w:szCs w:val="24"/>
        </w:rPr>
      </w:pPr>
    </w:p>
    <w:p w:rsidR="00B4566A" w:rsidRPr="008A6385" w:rsidRDefault="00B4566A" w:rsidP="00B4566A">
      <w:pPr>
        <w:rPr>
          <w:rFonts w:asciiTheme="minorHAnsi" w:hAnsiTheme="minorHAnsi"/>
          <w:sz w:val="24"/>
          <w:szCs w:val="24"/>
        </w:rPr>
      </w:pPr>
      <w:r w:rsidRPr="008A6385">
        <w:rPr>
          <w:rFonts w:asciiTheme="minorHAnsi" w:hAnsiTheme="minorHAnsi"/>
          <w:sz w:val="24"/>
          <w:szCs w:val="24"/>
        </w:rPr>
        <w:t xml:space="preserve">K výsadbě aleje života </w:t>
      </w:r>
      <w:r w:rsidR="00DD19D1" w:rsidRPr="008A6385">
        <w:rPr>
          <w:rFonts w:asciiTheme="minorHAnsi" w:hAnsiTheme="minorHAnsi"/>
          <w:sz w:val="24"/>
          <w:szCs w:val="24"/>
        </w:rPr>
        <w:t>vedení města letos na jaře spustilo</w:t>
      </w:r>
      <w:r w:rsidRPr="008A6385">
        <w:rPr>
          <w:rFonts w:asciiTheme="minorHAnsi" w:hAnsiTheme="minorHAnsi"/>
          <w:sz w:val="24"/>
          <w:szCs w:val="24"/>
        </w:rPr>
        <w:t xml:space="preserve"> anketu. </w:t>
      </w:r>
      <w:r w:rsidR="00CD6403" w:rsidRPr="008A6385">
        <w:rPr>
          <w:rFonts w:asciiTheme="minorHAnsi" w:hAnsiTheme="minorHAnsi"/>
          <w:sz w:val="24"/>
          <w:szCs w:val="24"/>
        </w:rPr>
        <w:t>„</w:t>
      </w:r>
      <w:r w:rsidRPr="008A6385">
        <w:rPr>
          <w:rFonts w:asciiTheme="minorHAnsi" w:hAnsiTheme="minorHAnsi"/>
          <w:sz w:val="24"/>
          <w:szCs w:val="24"/>
        </w:rPr>
        <w:t>Z většinového názoru vyplynulo, že nejvhodnější z dostupných lokalit pro výsadbu je cyklostez</w:t>
      </w:r>
      <w:r w:rsidR="00DD19D1" w:rsidRPr="008A6385">
        <w:rPr>
          <w:rFonts w:asciiTheme="minorHAnsi" w:hAnsiTheme="minorHAnsi"/>
          <w:sz w:val="24"/>
          <w:szCs w:val="24"/>
        </w:rPr>
        <w:t>ka mezi Kyjovem a Bohuslavicemi</w:t>
      </w:r>
      <w:r w:rsidR="00CD6403" w:rsidRPr="008A6385">
        <w:rPr>
          <w:rFonts w:asciiTheme="minorHAnsi" w:hAnsiTheme="minorHAnsi"/>
          <w:sz w:val="24"/>
          <w:szCs w:val="24"/>
        </w:rPr>
        <w:t>, řekl kyjovský starosta František Lukl</w:t>
      </w:r>
      <w:r w:rsidRPr="008A6385">
        <w:rPr>
          <w:rFonts w:asciiTheme="minorHAnsi" w:hAnsiTheme="minorHAnsi"/>
          <w:sz w:val="24"/>
          <w:szCs w:val="24"/>
        </w:rPr>
        <w:t>. Většina lidí, kteří se do ankety zapojil</w:t>
      </w:r>
      <w:r w:rsidR="00B06453" w:rsidRPr="008A6385">
        <w:rPr>
          <w:rFonts w:asciiTheme="minorHAnsi" w:hAnsiTheme="minorHAnsi"/>
          <w:sz w:val="24"/>
          <w:szCs w:val="24"/>
        </w:rPr>
        <w:t>i</w:t>
      </w:r>
      <w:r w:rsidRPr="008A6385">
        <w:rPr>
          <w:rFonts w:asciiTheme="minorHAnsi" w:hAnsiTheme="minorHAnsi"/>
          <w:sz w:val="24"/>
          <w:szCs w:val="24"/>
        </w:rPr>
        <w:t xml:space="preserve">, navíc upřednostnila tradiční druhy stromů. Rodiče nově narozených dětí se proto mohou rozhodovat mezi bukem, dubem, či javorem. Jsou to druhy, které na </w:t>
      </w:r>
      <w:r w:rsidR="00CD6403" w:rsidRPr="008A6385">
        <w:rPr>
          <w:rFonts w:asciiTheme="minorHAnsi" w:hAnsiTheme="minorHAnsi"/>
          <w:sz w:val="24"/>
          <w:szCs w:val="24"/>
        </w:rPr>
        <w:t>Kyjovsko historicky patří,</w:t>
      </w:r>
      <w:r w:rsidRPr="008A6385">
        <w:rPr>
          <w:rFonts w:asciiTheme="minorHAnsi" w:hAnsiTheme="minorHAnsi"/>
          <w:sz w:val="24"/>
          <w:szCs w:val="24"/>
        </w:rPr>
        <w:t xml:space="preserve"> jsou dlouhověké a odolné</w:t>
      </w:r>
      <w:r w:rsidR="00CD6403" w:rsidRPr="008A6385">
        <w:rPr>
          <w:rFonts w:asciiTheme="minorHAnsi" w:hAnsiTheme="minorHAnsi"/>
          <w:sz w:val="24"/>
          <w:szCs w:val="24"/>
        </w:rPr>
        <w:t>.</w:t>
      </w:r>
    </w:p>
    <w:p w:rsidR="00CD6403" w:rsidRPr="008A6385" w:rsidRDefault="00CD6403" w:rsidP="00B4566A">
      <w:pPr>
        <w:rPr>
          <w:rFonts w:asciiTheme="minorHAnsi" w:hAnsiTheme="minorHAnsi"/>
          <w:sz w:val="24"/>
          <w:szCs w:val="24"/>
        </w:rPr>
      </w:pPr>
      <w:r w:rsidRPr="008A6385">
        <w:rPr>
          <w:rFonts w:asciiTheme="minorHAnsi" w:hAnsiTheme="minorHAnsi"/>
          <w:sz w:val="24"/>
          <w:szCs w:val="24"/>
        </w:rPr>
        <w:t>Sázení</w:t>
      </w:r>
      <w:r w:rsidR="00B4566A" w:rsidRPr="008A6385">
        <w:rPr>
          <w:rFonts w:asciiTheme="minorHAnsi" w:hAnsiTheme="minorHAnsi"/>
          <w:sz w:val="24"/>
          <w:szCs w:val="24"/>
        </w:rPr>
        <w:t xml:space="preserve"> bude probíhat hromadně vždy dvakrát do roka -</w:t>
      </w:r>
      <w:r w:rsidRPr="008A6385">
        <w:rPr>
          <w:rFonts w:asciiTheme="minorHAnsi" w:hAnsiTheme="minorHAnsi"/>
          <w:sz w:val="24"/>
          <w:szCs w:val="24"/>
        </w:rPr>
        <w:t xml:space="preserve"> na jaře a na podzim. Premiérová výsadba</w:t>
      </w:r>
      <w:r w:rsidR="00B4566A" w:rsidRPr="008A6385">
        <w:rPr>
          <w:rFonts w:asciiTheme="minorHAnsi" w:hAnsiTheme="minorHAnsi"/>
          <w:sz w:val="24"/>
          <w:szCs w:val="24"/>
        </w:rPr>
        <w:t xml:space="preserve"> se pro</w:t>
      </w:r>
      <w:r w:rsidR="00B06453" w:rsidRPr="008A6385">
        <w:rPr>
          <w:rFonts w:asciiTheme="minorHAnsi" w:hAnsiTheme="minorHAnsi"/>
          <w:sz w:val="24"/>
          <w:szCs w:val="24"/>
        </w:rPr>
        <w:t xml:space="preserve">to uskuteční na přelomu října </w:t>
      </w:r>
      <w:r w:rsidR="00DD19D1" w:rsidRPr="008A6385">
        <w:rPr>
          <w:rFonts w:asciiTheme="minorHAnsi" w:hAnsiTheme="minorHAnsi"/>
          <w:sz w:val="24"/>
          <w:szCs w:val="24"/>
        </w:rPr>
        <w:t xml:space="preserve">a listopadu </w:t>
      </w:r>
      <w:r w:rsidR="00B4566A" w:rsidRPr="008A6385">
        <w:rPr>
          <w:rFonts w:asciiTheme="minorHAnsi" w:hAnsiTheme="minorHAnsi"/>
          <w:sz w:val="24"/>
          <w:szCs w:val="24"/>
        </w:rPr>
        <w:t>a zpestří ji kulturně-společenský program přímo na místě.</w:t>
      </w:r>
      <w:r w:rsidRPr="008A6385">
        <w:rPr>
          <w:rFonts w:asciiTheme="minorHAnsi" w:hAnsiTheme="minorHAnsi"/>
          <w:sz w:val="24"/>
          <w:szCs w:val="24"/>
        </w:rPr>
        <w:t xml:space="preserve"> Zájemci z řad rodičů dětí narozených v roce 2016 mohou do 15. října kontaktovat Ing. Tomáše Blažka z odboru majetku (tel. 518 697 473, email t.blazek@mukyjov.cz). Děti narozené po tomto datu „získají“ svůj strom při dalším termínu výsadby v dubnu 2017.</w:t>
      </w:r>
    </w:p>
    <w:p w:rsidR="00B06453" w:rsidRPr="008A6385" w:rsidRDefault="00B4566A" w:rsidP="00B4566A">
      <w:pPr>
        <w:rPr>
          <w:rFonts w:asciiTheme="minorHAnsi" w:hAnsiTheme="minorHAnsi"/>
          <w:sz w:val="24"/>
          <w:szCs w:val="24"/>
        </w:rPr>
      </w:pPr>
      <w:r w:rsidRPr="008A6385">
        <w:rPr>
          <w:rFonts w:asciiTheme="minorHAnsi" w:hAnsiTheme="minorHAnsi"/>
          <w:sz w:val="24"/>
          <w:szCs w:val="24"/>
        </w:rPr>
        <w:t>Rodiče se budou finančně spolupodílet částkou ve výši 500,-Kč, což odpovídá zhruba polovině ceny stromu. Technické služby následně ke každému stromku bezplatně dodají podpůrné kůly a cedulku</w:t>
      </w:r>
      <w:r w:rsidR="00420673" w:rsidRPr="008A6385">
        <w:rPr>
          <w:rFonts w:asciiTheme="minorHAnsi" w:hAnsiTheme="minorHAnsi"/>
          <w:sz w:val="24"/>
          <w:szCs w:val="24"/>
        </w:rPr>
        <w:t>.</w:t>
      </w:r>
      <w:r w:rsidRPr="008A6385">
        <w:rPr>
          <w:rFonts w:asciiTheme="minorHAnsi" w:hAnsiTheme="minorHAnsi"/>
          <w:sz w:val="24"/>
          <w:szCs w:val="24"/>
        </w:rPr>
        <w:t xml:space="preserve"> Záleží na rodičích, co na ní bude uvedeno</w:t>
      </w:r>
      <w:r w:rsidR="00DD19D1" w:rsidRPr="008A6385">
        <w:rPr>
          <w:rFonts w:asciiTheme="minorHAnsi" w:hAnsiTheme="minorHAnsi"/>
          <w:sz w:val="24"/>
          <w:szCs w:val="24"/>
        </w:rPr>
        <w:t xml:space="preserve"> - </w:t>
      </w:r>
      <w:r w:rsidRPr="008A6385">
        <w:rPr>
          <w:rFonts w:asciiTheme="minorHAnsi" w:hAnsiTheme="minorHAnsi"/>
          <w:sz w:val="24"/>
          <w:szCs w:val="24"/>
        </w:rPr>
        <w:t xml:space="preserve">křestní jméno a datum narození jejich dítěte, nebo pouze iniciály a rok </w:t>
      </w:r>
      <w:r w:rsidR="00DD19D1" w:rsidRPr="008A6385">
        <w:rPr>
          <w:rFonts w:asciiTheme="minorHAnsi" w:hAnsiTheme="minorHAnsi"/>
          <w:sz w:val="24"/>
          <w:szCs w:val="24"/>
        </w:rPr>
        <w:t>narození, možností je celá řada</w:t>
      </w:r>
      <w:r w:rsidRPr="008A6385">
        <w:rPr>
          <w:rFonts w:asciiTheme="minorHAnsi" w:hAnsiTheme="minorHAnsi"/>
          <w:sz w:val="24"/>
          <w:szCs w:val="24"/>
        </w:rPr>
        <w:t>. Údržbu stromů v aleji života zajist</w:t>
      </w:r>
      <w:r w:rsidR="008A6385" w:rsidRPr="008A6385">
        <w:rPr>
          <w:rFonts w:asciiTheme="minorHAnsi" w:hAnsiTheme="minorHAnsi"/>
          <w:sz w:val="24"/>
          <w:szCs w:val="24"/>
        </w:rPr>
        <w:t>í pracovníci technických služeb.</w:t>
      </w:r>
    </w:p>
    <w:p w:rsidR="00D45702" w:rsidRPr="008A6385" w:rsidRDefault="008A6385" w:rsidP="007B2F68">
      <w:pPr>
        <w:rPr>
          <w:rFonts w:asciiTheme="minorHAnsi" w:hAnsiTheme="minorHAnsi"/>
          <w:sz w:val="24"/>
          <w:szCs w:val="24"/>
        </w:rPr>
      </w:pPr>
      <w:r w:rsidRPr="008A6385">
        <w:rPr>
          <w:rFonts w:asciiTheme="minorHAnsi" w:hAnsiTheme="minorHAnsi"/>
          <w:sz w:val="24"/>
          <w:szCs w:val="24"/>
        </w:rPr>
        <w:t>„</w:t>
      </w:r>
      <w:r w:rsidR="00B4566A" w:rsidRPr="008A6385">
        <w:rPr>
          <w:rFonts w:asciiTheme="minorHAnsi" w:hAnsiTheme="minorHAnsi"/>
          <w:sz w:val="24"/>
          <w:szCs w:val="24"/>
        </w:rPr>
        <w:t>Příští rok na jaře v místě výsadby vznikne ještě odpočívadlo, aby se lokalita stala</w:t>
      </w:r>
      <w:r w:rsidRPr="008A6385">
        <w:rPr>
          <w:rFonts w:asciiTheme="minorHAnsi" w:hAnsiTheme="minorHAnsi"/>
          <w:sz w:val="24"/>
          <w:szCs w:val="24"/>
        </w:rPr>
        <w:t xml:space="preserve"> vhodným cílem rodinných výletů,“ dodal starosta.</w:t>
      </w:r>
    </w:p>
    <w:p w:rsidR="00D45702" w:rsidRDefault="00D45702" w:rsidP="007B2F68">
      <w:pPr>
        <w:rPr>
          <w:color w:val="000000" w:themeColor="text1"/>
          <w:sz w:val="27"/>
          <w:szCs w:val="27"/>
        </w:rPr>
      </w:pPr>
    </w:p>
    <w:p w:rsidR="00D45702" w:rsidRDefault="00D45702" w:rsidP="007B2F68">
      <w:pPr>
        <w:rPr>
          <w:color w:val="000000" w:themeColor="text1"/>
          <w:sz w:val="27"/>
          <w:szCs w:val="27"/>
        </w:rPr>
      </w:pPr>
    </w:p>
    <w:p w:rsidR="00D45702" w:rsidRDefault="00D45702" w:rsidP="007B2F68">
      <w:pPr>
        <w:rPr>
          <w:color w:val="000000" w:themeColor="text1"/>
          <w:sz w:val="27"/>
          <w:szCs w:val="27"/>
        </w:rPr>
      </w:pPr>
    </w:p>
    <w:p w:rsidR="00EB03EB" w:rsidRPr="007B3FA2" w:rsidRDefault="00EB03EB" w:rsidP="007B2F68">
      <w:pPr>
        <w:rPr>
          <w:color w:val="000000" w:themeColor="text1"/>
          <w:sz w:val="27"/>
          <w:szCs w:val="27"/>
        </w:rPr>
      </w:pPr>
      <w:bookmarkStart w:id="0" w:name="_GoBack"/>
      <w:bookmarkEnd w:id="0"/>
    </w:p>
    <w:p w:rsidR="0068112F" w:rsidRPr="007B2F68" w:rsidRDefault="00EB03EB"/>
    <w:p w:rsidR="007B2F68" w:rsidRPr="007B2F68" w:rsidRDefault="007B2F68" w:rsidP="007B2F68">
      <w:pPr>
        <w:rPr>
          <w:noProof/>
        </w:rPr>
      </w:pPr>
      <w:r w:rsidRPr="007B2F68">
        <w:rPr>
          <w:noProof/>
        </w:rPr>
        <w:t>Městský úřad Kyjov</w:t>
      </w:r>
    </w:p>
    <w:p w:rsidR="007B2F68" w:rsidRPr="007B2F68" w:rsidRDefault="007B2F68" w:rsidP="007B2F68">
      <w:pPr>
        <w:rPr>
          <w:noProof/>
        </w:rPr>
      </w:pPr>
      <w:r w:rsidRPr="007B2F68">
        <w:rPr>
          <w:noProof/>
        </w:rPr>
        <w:t>Odbor organizační a právní</w:t>
      </w:r>
    </w:p>
    <w:p w:rsidR="007B2F68" w:rsidRPr="007B2F68" w:rsidRDefault="007B2F68" w:rsidP="007B2F68">
      <w:pPr>
        <w:rPr>
          <w:noProof/>
        </w:rPr>
      </w:pPr>
      <w:r w:rsidRPr="007B2F68">
        <w:rPr>
          <w:noProof/>
        </w:rPr>
        <w:t>Erika Benešová</w:t>
      </w:r>
    </w:p>
    <w:p w:rsidR="007B2F68" w:rsidRPr="007B2F68" w:rsidRDefault="007B2F68" w:rsidP="007B2F68">
      <w:pPr>
        <w:rPr>
          <w:noProof/>
        </w:rPr>
      </w:pPr>
      <w:r w:rsidRPr="007B2F68">
        <w:rPr>
          <w:noProof/>
        </w:rPr>
        <w:t>Masarykovo náměstí 30</w:t>
      </w:r>
    </w:p>
    <w:p w:rsidR="004E667F" w:rsidRDefault="007B2F68" w:rsidP="007B2F68">
      <w:pPr>
        <w:rPr>
          <w:noProof/>
        </w:rPr>
      </w:pPr>
      <w:r w:rsidRPr="007B2F68">
        <w:rPr>
          <w:noProof/>
        </w:rPr>
        <w:t>697 01 Kyjov</w:t>
      </w:r>
    </w:p>
    <w:p w:rsidR="007B2F68" w:rsidRPr="007B2F68" w:rsidRDefault="007B2F68" w:rsidP="007B2F68">
      <w:pPr>
        <w:rPr>
          <w:noProof/>
        </w:rPr>
      </w:pPr>
      <w:r w:rsidRPr="007B2F68">
        <w:rPr>
          <w:noProof/>
        </w:rPr>
        <w:t>Mob.: +420 778 722 933</w:t>
      </w:r>
    </w:p>
    <w:p w:rsidR="00195C65" w:rsidRPr="007B2F68" w:rsidRDefault="00EB03EB">
      <w:pPr>
        <w:rPr>
          <w:color w:val="000000" w:themeColor="text1"/>
        </w:rPr>
      </w:pPr>
      <w:hyperlink r:id="rId7" w:history="1">
        <w:r w:rsidR="007B2F68" w:rsidRPr="007B2F68">
          <w:rPr>
            <w:rStyle w:val="Hypertextovodkaz"/>
            <w:noProof/>
          </w:rPr>
          <w:t>e.benesova@mukyjov.cz</w:t>
        </w:r>
      </w:hyperlink>
    </w:p>
    <w:sectPr w:rsidR="00195C65" w:rsidRPr="007B2F68" w:rsidSect="00FC0F0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00"/>
    <w:rsid w:val="000077EA"/>
    <w:rsid w:val="000E0AC3"/>
    <w:rsid w:val="00195C65"/>
    <w:rsid w:val="001B1E3C"/>
    <w:rsid w:val="0022547E"/>
    <w:rsid w:val="00283D00"/>
    <w:rsid w:val="003223EF"/>
    <w:rsid w:val="00420673"/>
    <w:rsid w:val="00464DC0"/>
    <w:rsid w:val="004E667F"/>
    <w:rsid w:val="006317EB"/>
    <w:rsid w:val="00783434"/>
    <w:rsid w:val="007B2F68"/>
    <w:rsid w:val="007B3FA2"/>
    <w:rsid w:val="007B44C1"/>
    <w:rsid w:val="008259E5"/>
    <w:rsid w:val="008A6385"/>
    <w:rsid w:val="00AB4124"/>
    <w:rsid w:val="00B06453"/>
    <w:rsid w:val="00B4566A"/>
    <w:rsid w:val="00B70CC5"/>
    <w:rsid w:val="00CD6403"/>
    <w:rsid w:val="00D45702"/>
    <w:rsid w:val="00D73FC6"/>
    <w:rsid w:val="00D90531"/>
    <w:rsid w:val="00DD19D1"/>
    <w:rsid w:val="00DE3D82"/>
    <w:rsid w:val="00EB03EB"/>
    <w:rsid w:val="00FC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C62A4-E5DD-4255-89A5-5850363B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D0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44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.benesova@mukyj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stokyjov.cz" TargetMode="External"/><Relationship Id="rId5" Type="http://schemas.openxmlformats.org/officeDocument/2006/relationships/hyperlink" Target="mailto:urad@mukyjov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Zdražil</dc:creator>
  <cp:keywords/>
  <dc:description/>
  <cp:lastModifiedBy>Erika Benešová</cp:lastModifiedBy>
  <cp:revision>2</cp:revision>
  <cp:lastPrinted>2016-04-08T06:57:00Z</cp:lastPrinted>
  <dcterms:created xsi:type="dcterms:W3CDTF">2016-09-02T12:08:00Z</dcterms:created>
  <dcterms:modified xsi:type="dcterms:W3CDTF">2016-09-02T12:08:00Z</dcterms:modified>
</cp:coreProperties>
</file>