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D0" w:rsidRPr="0060648D" w:rsidRDefault="00B070D0" w:rsidP="00B070D0">
      <w:pPr>
        <w:spacing w:after="0"/>
        <w:ind w:left="567" w:hanging="567"/>
        <w:rPr>
          <w:rFonts w:ascii="Times New Roman" w:hAnsi="Times New Roman" w:cs="Times New Roman"/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CC1F57F" wp14:editId="77F3E85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48D">
        <w:rPr>
          <w:rFonts w:ascii="Times New Roman" w:hAnsi="Times New Roman" w:cs="Times New Roman"/>
          <w:b/>
          <w:sz w:val="32"/>
          <w:szCs w:val="20"/>
        </w:rPr>
        <w:t>Město Kyjov</w:t>
      </w:r>
    </w:p>
    <w:p w:rsidR="00B070D0" w:rsidRDefault="00B070D0" w:rsidP="00B070D0">
      <w:pPr>
        <w:spacing w:after="0"/>
        <w:ind w:hanging="1417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 xml:space="preserve">   Masarykovo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 w:rsidRPr="0060648D">
        <w:rPr>
          <w:rFonts w:ascii="Times New Roman" w:hAnsi="Times New Roman" w:cs="Times New Roman"/>
          <w:szCs w:val="20"/>
        </w:rPr>
        <w:t>nám. 30, 697 01 Kyjov</w:t>
      </w:r>
    </w:p>
    <w:p w:rsidR="00B070D0" w:rsidRDefault="00B070D0" w:rsidP="00B070D0">
      <w:pPr>
        <w:spacing w:after="0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>Tel.: 518 697 418, fax: 518  614</w:t>
      </w:r>
      <w:r>
        <w:rPr>
          <w:rFonts w:ascii="Times New Roman" w:hAnsi="Times New Roman" w:cs="Times New Roman"/>
          <w:szCs w:val="20"/>
        </w:rPr>
        <w:t> </w:t>
      </w:r>
      <w:r w:rsidRPr="0060648D">
        <w:rPr>
          <w:rFonts w:ascii="Times New Roman" w:hAnsi="Times New Roman" w:cs="Times New Roman"/>
          <w:szCs w:val="20"/>
        </w:rPr>
        <w:t>097</w:t>
      </w:r>
    </w:p>
    <w:p w:rsidR="00B070D0" w:rsidRPr="0060648D" w:rsidRDefault="00B070D0" w:rsidP="00B070D0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Pr="0060648D">
        <w:rPr>
          <w:rFonts w:ascii="Times New Roman" w:hAnsi="Times New Roman" w:cs="Times New Roman"/>
          <w:szCs w:val="20"/>
        </w:rPr>
        <w:t>mail: urad@mukyjov.cz</w:t>
      </w:r>
    </w:p>
    <w:p w:rsidR="00B070D0" w:rsidRPr="00F649E9" w:rsidRDefault="00B070D0" w:rsidP="00B070D0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B070D0" w:rsidRDefault="00B070D0" w:rsidP="00B070D0">
      <w:pPr>
        <w:rPr>
          <w:rFonts w:ascii="Arial" w:hAnsi="Arial" w:cs="Arial"/>
          <w:color w:val="AEAAAA" w:themeColor="background2" w:themeShade="BF"/>
          <w:sz w:val="32"/>
        </w:rPr>
      </w:pPr>
    </w:p>
    <w:p w:rsidR="00B070D0" w:rsidRDefault="00B070D0" w:rsidP="00B070D0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 xml:space="preserve">19. dubna </w:t>
      </w:r>
      <w:r>
        <w:rPr>
          <w:rFonts w:ascii="Arial" w:hAnsi="Arial" w:cs="Arial"/>
          <w:color w:val="AEAAAA" w:themeColor="background2" w:themeShade="BF"/>
          <w:sz w:val="32"/>
        </w:rPr>
        <w:t>2016</w:t>
      </w:r>
      <w:r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B070D0" w:rsidRPr="00B070D0" w:rsidRDefault="00B070D0" w:rsidP="00B070D0">
      <w:pPr>
        <w:pStyle w:val="Nadpis1"/>
        <w:rPr>
          <w:rFonts w:ascii="Arial" w:eastAsiaTheme="minorHAnsi" w:hAnsi="Arial" w:cs="Arial"/>
          <w:b/>
          <w:color w:val="5B9BD5" w:themeColor="accent1"/>
          <w:sz w:val="30"/>
          <w:szCs w:val="30"/>
        </w:rPr>
      </w:pPr>
      <w:r w:rsidRPr="00B070D0">
        <w:rPr>
          <w:rFonts w:ascii="Arial" w:eastAsiaTheme="minorHAnsi" w:hAnsi="Arial" w:cs="Arial"/>
          <w:b/>
          <w:color w:val="5B9BD5" w:themeColor="accent1"/>
          <w:sz w:val="30"/>
          <w:szCs w:val="30"/>
        </w:rPr>
        <w:t>Nad kyjovským kulturákem bzučí tisíce včel – chová je město</w:t>
      </w:r>
    </w:p>
    <w:p w:rsidR="00AE4CEE" w:rsidRPr="00B070D0" w:rsidRDefault="009C1CE0" w:rsidP="00B070D0">
      <w:r>
        <w:br/>
      </w:r>
      <w:r w:rsidR="0043071C" w:rsidRPr="00B070D0">
        <w:rPr>
          <w:b/>
        </w:rPr>
        <w:t>Med a originální dárkové předměty.</w:t>
      </w:r>
      <w:r w:rsidRPr="00B070D0">
        <w:rPr>
          <w:b/>
        </w:rPr>
        <w:t xml:space="preserve"> Právě to si od dvou nově nainstalovaných úlů slibuje vedení města Kyjova. Ty dnes ráno vyrostly na střeše kulturního domu. Když se nápad osvědčí, příští rok se rozrostou o další čtyři.</w:t>
      </w:r>
      <w:r w:rsidRPr="00B070D0">
        <w:br/>
      </w:r>
      <w:r w:rsidR="00131612" w:rsidRPr="00B070D0">
        <w:br/>
        <w:t>Z jednoho přitom město získá až 70 litrů medu ročně. Využije ho jako originální propagační předměty pro významné hosty, případně turisty. První snůšku včely poskytnou už za dva týdny.</w:t>
      </w:r>
      <w:r w:rsidR="0070410F" w:rsidRPr="00B070D0">
        <w:t xml:space="preserve"> „Když </w:t>
      </w:r>
      <w:r w:rsidR="000B411E" w:rsidRPr="00B070D0">
        <w:t>navštěvuju instituce</w:t>
      </w:r>
      <w:r w:rsidR="00F140E7" w:rsidRPr="00B070D0">
        <w:t xml:space="preserve"> </w:t>
      </w:r>
      <w:r w:rsidR="005D4A48" w:rsidRPr="00B070D0">
        <w:t>po</w:t>
      </w:r>
      <w:r w:rsidR="0070410F" w:rsidRPr="00B070D0">
        <w:t xml:space="preserve"> </w:t>
      </w:r>
      <w:r w:rsidR="00131612" w:rsidRPr="00B070D0">
        <w:t>celé zemi</w:t>
      </w:r>
      <w:r w:rsidR="0070410F" w:rsidRPr="00B070D0">
        <w:t xml:space="preserve">, </w:t>
      </w:r>
      <w:r w:rsidR="00131612" w:rsidRPr="00B070D0">
        <w:t>dostávám různé upomínkové předměty</w:t>
      </w:r>
      <w:r w:rsidR="005D4A48" w:rsidRPr="00B070D0">
        <w:t>.</w:t>
      </w:r>
      <w:r w:rsidR="00131612" w:rsidRPr="00B070D0">
        <w:t xml:space="preserve"> Často přitom končí bez užitku v šuplíku. Proto nás</w:t>
      </w:r>
      <w:r w:rsidR="005D4A48" w:rsidRPr="00B070D0">
        <w:t xml:space="preserve"> </w:t>
      </w:r>
      <w:r w:rsidR="00131612" w:rsidRPr="00B070D0">
        <w:t xml:space="preserve">napadlo vymyslet něco, co bude nejen příjemné, ale taky užitečné. Naši hosté si tak domů odnesou něco dobrého, současně podpoříme místní včelařský spolek,“ vysvětluje kyjovský starosta František </w:t>
      </w:r>
      <w:proofErr w:type="spellStart"/>
      <w:r w:rsidR="00131612" w:rsidRPr="00B070D0">
        <w:t>Lukl</w:t>
      </w:r>
      <w:proofErr w:type="spellEnd"/>
      <w:r w:rsidR="00131612" w:rsidRPr="00B070D0">
        <w:t xml:space="preserve"> důvody, proč se město na včelaření dalo.</w:t>
      </w:r>
    </w:p>
    <w:p w:rsidR="000B411E" w:rsidRPr="00B070D0" w:rsidRDefault="00AE4CEE" w:rsidP="00B070D0">
      <w:r w:rsidRPr="00B070D0">
        <w:t xml:space="preserve">Ač v centru města, nebudou mít včely o potravu nouzi. Přilehlé Masarykovo náměstí je plné kvetoucích stromů. </w:t>
      </w:r>
      <w:r w:rsidR="000B411E" w:rsidRPr="00B070D0">
        <w:t>Hmyz je navíc schopen</w:t>
      </w:r>
      <w:r w:rsidRPr="00B070D0">
        <w:t xml:space="preserve"> za nektarem létat až dva a půl kilometru. V okolí je spousta zahrad, taky pole s vysazenou řepkou. „V každém úlu</w:t>
      </w:r>
      <w:r w:rsidRPr="00B070D0">
        <w:t xml:space="preserve"> je kolem 10 tisíc včel, při vrcholu pak až 60 tisíc. </w:t>
      </w:r>
      <w:r w:rsidRPr="00B070D0">
        <w:t xml:space="preserve">Když bude dobrá snůška a silná matka, z jednoho úlu získáme až 35 litrů medu,“ říká Rudolf Plachý z kyjovského odboru správních, dopravních a živnostenských agend. Právě on jako zkušený včelař městu své včely bezúplatně zapůjčil. </w:t>
      </w:r>
      <w:r w:rsidRPr="00B070D0">
        <w:t xml:space="preserve">Zatím jen na zkoušku – když se nápad osvědčí, </w:t>
      </w:r>
      <w:proofErr w:type="spellStart"/>
      <w:r w:rsidRPr="00B070D0">
        <w:t>přibudou</w:t>
      </w:r>
      <w:proofErr w:type="spellEnd"/>
      <w:r w:rsidRPr="00B070D0">
        <w:t xml:space="preserve"> </w:t>
      </w:r>
      <w:r w:rsidR="00C41FE7" w:rsidRPr="00B070D0">
        <w:t>další úly. K</w:t>
      </w:r>
      <w:r w:rsidR="000B411E" w:rsidRPr="00B070D0">
        <w:t> těm stávajícím</w:t>
      </w:r>
      <w:r w:rsidR="00C41FE7" w:rsidRPr="00B070D0">
        <w:t xml:space="preserve"> bude</w:t>
      </w:r>
      <w:r w:rsidR="000B411E" w:rsidRPr="00B070D0">
        <w:t xml:space="preserve"> na střechu domu kultury</w:t>
      </w:r>
      <w:r w:rsidR="00C41FE7" w:rsidRPr="00B070D0">
        <w:t xml:space="preserve"> přicházet v průměru třikrát do měsíce. </w:t>
      </w:r>
      <w:r w:rsidR="000B411E" w:rsidRPr="00B070D0">
        <w:t>Musí</w:t>
      </w:r>
      <w:r w:rsidR="00C41FE7" w:rsidRPr="00B070D0">
        <w:t xml:space="preserve"> kontrolovat, jak se jim daří. Taky to, zda jim příbytek není moc těsný a nezačínají se rojit. Výnos medu </w:t>
      </w:r>
      <w:r w:rsidR="000B411E" w:rsidRPr="00B070D0">
        <w:t>by se tím snížil až o polovinu.</w:t>
      </w:r>
    </w:p>
    <w:p w:rsidR="00B070D0" w:rsidRDefault="00C41FE7" w:rsidP="00B070D0">
      <w:r w:rsidRPr="00B070D0">
        <w:t xml:space="preserve">Návrat k tradici ale u některých lidí vzbudil obavu, zda včely nebudou obtěžovat třeba děti se zmrzlinou. </w:t>
      </w:r>
      <w:r w:rsidR="009D1A00" w:rsidRPr="00B070D0">
        <w:t>„Chováme</w:t>
      </w:r>
      <w:r w:rsidRPr="00B070D0">
        <w:t xml:space="preserve"> takový druh včel, který není </w:t>
      </w:r>
      <w:r w:rsidR="009D1A00" w:rsidRPr="00B070D0">
        <w:t>agres</w:t>
      </w:r>
      <w:r w:rsidRPr="00B070D0">
        <w:t xml:space="preserve">ivní </w:t>
      </w:r>
      <w:r w:rsidR="009D1A00" w:rsidRPr="00B070D0">
        <w:t>a hodí se p</w:t>
      </w:r>
      <w:r w:rsidRPr="00B070D0">
        <w:t xml:space="preserve">rávě do městské zástavby,“ uklidňuje starosta </w:t>
      </w:r>
      <w:proofErr w:type="spellStart"/>
      <w:r w:rsidRPr="00B070D0">
        <w:t>Lukl</w:t>
      </w:r>
      <w:proofErr w:type="spellEnd"/>
      <w:r w:rsidRPr="00B070D0">
        <w:t xml:space="preserve"> a dodává, že med, který ponese jméno královský, město představí na celoevropské výstavě medu. Ta se v souvislosti s oslavami 890 let výročí Kyjova ve městě </w:t>
      </w:r>
      <w:proofErr w:type="gramStart"/>
      <w:r w:rsidRPr="00B070D0">
        <w:t>uskuteční</w:t>
      </w:r>
      <w:proofErr w:type="gramEnd"/>
      <w:r w:rsidRPr="00B070D0">
        <w:t xml:space="preserve"> letos v říjnu.</w:t>
      </w:r>
      <w:r w:rsidRPr="00B070D0">
        <w:br/>
      </w:r>
      <w:r w:rsidRPr="00B070D0">
        <w:br/>
      </w:r>
      <w:r w:rsidR="000B411E" w:rsidRPr="00B070D0">
        <w:t xml:space="preserve">Úly původně </w:t>
      </w:r>
      <w:proofErr w:type="gramStart"/>
      <w:r w:rsidR="000B411E" w:rsidRPr="00B070D0">
        <w:t>měly</w:t>
      </w:r>
      <w:proofErr w:type="gramEnd"/>
      <w:r w:rsidR="000B411E" w:rsidRPr="00B070D0">
        <w:t xml:space="preserve"> stát</w:t>
      </w:r>
      <w:r w:rsidRPr="00B070D0">
        <w:t xml:space="preserve"> přímo na stř</w:t>
      </w:r>
      <w:bookmarkStart w:id="0" w:name="_GoBack"/>
      <w:bookmarkEnd w:id="0"/>
      <w:r w:rsidRPr="00B070D0">
        <w:t>eše</w:t>
      </w:r>
      <w:r w:rsidR="000B411E" w:rsidRPr="00B070D0">
        <w:t xml:space="preserve"> renesanční</w:t>
      </w:r>
      <w:r w:rsidRPr="00B070D0">
        <w:t xml:space="preserve"> radni</w:t>
      </w:r>
      <w:r w:rsidR="000B411E" w:rsidRPr="00B070D0">
        <w:t>ce. Přístup přes radniční věž je ale natolik úzký, že zvítězila záložní varianta, tedy umístění nad kulturním domem. Je to místo dostupné jak pro včelaře, tak pro návštěvníky – úly jsou totiž viditelné i z náměstí.</w:t>
      </w:r>
      <w:r w:rsidR="00B070D0">
        <w:br/>
      </w:r>
    </w:p>
    <w:p w:rsidR="00B070D0" w:rsidRPr="0054652D" w:rsidRDefault="00B070D0" w:rsidP="00B070D0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Městský úřad Kyjov</w:t>
      </w: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Odbor organizační a právní</w:t>
      </w: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>
        <w:rPr>
          <w:noProof/>
          <w:sz w:val="16"/>
        </w:rPr>
        <w:t>Erika Benešová</w:t>
      </w: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Masarykovo náměstí 30</w:t>
      </w: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697 01 Kyjov</w:t>
      </w:r>
    </w:p>
    <w:p w:rsidR="00B070D0" w:rsidRPr="00746241" w:rsidRDefault="00B070D0" w:rsidP="00B070D0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Mob.: +420 778 722 933</w:t>
      </w:r>
    </w:p>
    <w:p w:rsidR="00851A58" w:rsidRPr="00B070D0" w:rsidRDefault="00B070D0" w:rsidP="00B070D0">
      <w:pPr>
        <w:rPr>
          <w:rFonts w:ascii="Arial" w:hAnsi="Arial" w:cs="Arial"/>
          <w:sz w:val="24"/>
          <w:szCs w:val="24"/>
        </w:rPr>
      </w:pPr>
      <w:hyperlink r:id="rId5" w:history="1">
        <w:r w:rsidRPr="00F776CB">
          <w:rPr>
            <w:rStyle w:val="Hypertextovodkaz"/>
            <w:noProof/>
            <w:sz w:val="16"/>
          </w:rPr>
          <w:t>e.benesova@mukyjov.cz</w:t>
        </w:r>
      </w:hyperlink>
    </w:p>
    <w:sectPr w:rsidR="00851A58" w:rsidRPr="00B0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48"/>
    <w:rsid w:val="000B411E"/>
    <w:rsid w:val="00131612"/>
    <w:rsid w:val="001E575F"/>
    <w:rsid w:val="0043071C"/>
    <w:rsid w:val="005D4A48"/>
    <w:rsid w:val="0070410F"/>
    <w:rsid w:val="007130CE"/>
    <w:rsid w:val="00851A58"/>
    <w:rsid w:val="009C1CE0"/>
    <w:rsid w:val="009D1A00"/>
    <w:rsid w:val="009E09B7"/>
    <w:rsid w:val="00AE4CEE"/>
    <w:rsid w:val="00B070D0"/>
    <w:rsid w:val="00C41FE7"/>
    <w:rsid w:val="00EB3C4B"/>
    <w:rsid w:val="00F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FE14-0A12-4982-A5C0-612EFE3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070D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07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benesova@mukyjo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Benešová</dc:creator>
  <cp:keywords/>
  <dc:description/>
  <cp:lastModifiedBy>Filip Zdražil</cp:lastModifiedBy>
  <cp:revision>3</cp:revision>
  <dcterms:created xsi:type="dcterms:W3CDTF">2016-04-19T12:53:00Z</dcterms:created>
  <dcterms:modified xsi:type="dcterms:W3CDTF">2016-04-19T13:14:00Z</dcterms:modified>
</cp:coreProperties>
</file>