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FD6" w:rsidRPr="008A7816" w:rsidRDefault="00490FD6" w:rsidP="00490FD6">
      <w:pPr>
        <w:ind w:left="567" w:hanging="709"/>
        <w:rPr>
          <w:b/>
          <w:sz w:val="32"/>
          <w:szCs w:val="20"/>
        </w:rPr>
      </w:pPr>
      <w:r>
        <w:rPr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5A8FF78D" wp14:editId="6018BE4D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745200" cy="849600"/>
            <wp:effectExtent l="0" t="0" r="0" b="8255"/>
            <wp:wrapSquare wrapText="bothSides"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20"/>
        </w:rPr>
        <w:t xml:space="preserve">  Město Kyjov</w:t>
      </w:r>
    </w:p>
    <w:p w:rsidR="00490FD6" w:rsidRPr="00F649E9" w:rsidRDefault="00490FD6" w:rsidP="00490FD6">
      <w:pPr>
        <w:ind w:hanging="1417"/>
        <w:rPr>
          <w:sz w:val="22"/>
          <w:szCs w:val="20"/>
        </w:rPr>
      </w:pPr>
      <w:r>
        <w:rPr>
          <w:sz w:val="22"/>
          <w:szCs w:val="20"/>
        </w:rPr>
        <w:t xml:space="preserve">   </w:t>
      </w:r>
      <w:r w:rsidRPr="00F649E9">
        <w:rPr>
          <w:sz w:val="22"/>
          <w:szCs w:val="20"/>
        </w:rPr>
        <w:t>Masarykovo nám. 30, 697 01 Kyjov</w:t>
      </w:r>
    </w:p>
    <w:p w:rsidR="00490FD6" w:rsidRPr="00F649E9" w:rsidRDefault="00490FD6" w:rsidP="00490FD6">
      <w:pPr>
        <w:ind w:left="2880" w:hanging="2880"/>
        <w:rPr>
          <w:sz w:val="22"/>
          <w:szCs w:val="20"/>
        </w:rPr>
      </w:pPr>
      <w:r>
        <w:rPr>
          <w:sz w:val="22"/>
          <w:szCs w:val="20"/>
        </w:rPr>
        <w:t xml:space="preserve">   Tel.: 518 697 401, fax</w:t>
      </w:r>
      <w:r w:rsidRPr="00F649E9">
        <w:rPr>
          <w:sz w:val="22"/>
          <w:szCs w:val="20"/>
        </w:rPr>
        <w:t>: 518  614 097</w:t>
      </w:r>
    </w:p>
    <w:p w:rsidR="00490FD6" w:rsidRPr="00B50AA2" w:rsidRDefault="00490FD6" w:rsidP="00490FD6">
      <w:pPr>
        <w:ind w:left="2880" w:hanging="2880"/>
        <w:rPr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:szCs w:val="20"/>
        </w:rPr>
        <w:t xml:space="preserve">   e-mail: urad@mukyjov.cz</w:t>
      </w:r>
    </w:p>
    <w:p w:rsidR="00490FD6" w:rsidRPr="00F649E9" w:rsidRDefault="00490FD6" w:rsidP="00490FD6">
      <w:pPr>
        <w:pBdr>
          <w:bottom w:val="single" w:sz="12" w:space="1" w:color="auto"/>
        </w:pBdr>
        <w:ind w:left="2880" w:hanging="2880"/>
        <w:rPr>
          <w:b/>
          <w:sz w:val="6"/>
          <w:szCs w:val="20"/>
        </w:rPr>
      </w:pPr>
    </w:p>
    <w:p w:rsidR="007B3367" w:rsidRPr="00452F25" w:rsidRDefault="007B3367" w:rsidP="00452F25">
      <w:pPr>
        <w:rPr>
          <w:rFonts w:ascii="Arial" w:hAnsi="Arial" w:cs="Arial"/>
          <w:sz w:val="18"/>
        </w:rPr>
      </w:pPr>
    </w:p>
    <w:p w:rsidR="002A3FF3" w:rsidRPr="00452F25" w:rsidRDefault="00CE798D" w:rsidP="00CE798D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/>
      </w:r>
      <w:r w:rsidR="00690004">
        <w:rPr>
          <w:rFonts w:ascii="Arial" w:hAnsi="Arial" w:cs="Arial"/>
          <w:color w:val="AEAAAA" w:themeColor="background2" w:themeShade="BF"/>
          <w:sz w:val="32"/>
        </w:rPr>
        <w:t>19</w:t>
      </w:r>
      <w:r w:rsidRPr="00CE798D">
        <w:rPr>
          <w:rFonts w:ascii="Arial" w:hAnsi="Arial" w:cs="Arial"/>
          <w:color w:val="AEAAAA" w:themeColor="background2" w:themeShade="BF"/>
          <w:sz w:val="32"/>
        </w:rPr>
        <w:t>. června 2015, Kyjov</w:t>
      </w:r>
      <w:r>
        <w:rPr>
          <w:rFonts w:ascii="Arial" w:hAnsi="Arial" w:cs="Arial"/>
          <w:b/>
          <w:sz w:val="32"/>
        </w:rPr>
        <w:br/>
      </w:r>
      <w:r w:rsidR="00690004">
        <w:rPr>
          <w:rFonts w:ascii="Arial" w:hAnsi="Arial" w:cs="Arial"/>
          <w:b/>
          <w:color w:val="2E74B5" w:themeColor="accent1" w:themeShade="BF"/>
          <w:sz w:val="32"/>
        </w:rPr>
        <w:t>Už žádné papíry! Kyjovští zastupitelé dostali notebooky za tři sta padesát tisíc</w:t>
      </w:r>
    </w:p>
    <w:p w:rsidR="00371AA9" w:rsidRPr="00690004" w:rsidRDefault="003E5F84" w:rsidP="008E414B">
      <w:pPr>
        <w:jc w:val="both"/>
        <w:rPr>
          <w:rFonts w:ascii="Arial" w:hAnsi="Arial" w:cs="Arial"/>
          <w:b/>
        </w:rPr>
      </w:pPr>
    </w:p>
    <w:p w:rsidR="00690004" w:rsidRPr="00690004" w:rsidRDefault="00690004" w:rsidP="00690004">
      <w:pPr>
        <w:jc w:val="both"/>
        <w:rPr>
          <w:rFonts w:ascii="Arial" w:hAnsi="Arial" w:cs="Arial"/>
          <w:b/>
        </w:rPr>
      </w:pPr>
      <w:r w:rsidRPr="00690004">
        <w:rPr>
          <w:rFonts w:ascii="Arial" w:hAnsi="Arial" w:cs="Arial"/>
          <w:b/>
        </w:rPr>
        <w:t>Stohy materiálů určených k projednání, zdlouhavé listování a hledání informací ke konkrétnímu bodu, tisíce jednorázově použitých a následně skartovaných stránek. To už vedení kyjovské radnice na zasedáních zastupitelstva vidět nechce.</w:t>
      </w:r>
    </w:p>
    <w:p w:rsidR="003E5F84" w:rsidRDefault="00690004" w:rsidP="00690004">
      <w:pPr>
        <w:jc w:val="both"/>
        <w:rPr>
          <w:rFonts w:ascii="Arial" w:hAnsi="Arial" w:cs="Arial"/>
        </w:rPr>
      </w:pPr>
      <w:r w:rsidRPr="00690004">
        <w:rPr>
          <w:rFonts w:ascii="Arial" w:hAnsi="Arial" w:cs="Arial"/>
        </w:rPr>
        <w:br/>
        <w:t>V pondělí 22. června od 17:00 zažije sál kyjovského domu kultury poslední zastupitelstvo v tradiční „papírové“ podobě. Na tom příštím, zářijovém, už budou zastupitelé podklady potřebné k hlasování získávat elektronicky. Za téměř 350 tisíc korun radnice zakoupila pro</w:t>
      </w:r>
      <w:r w:rsidR="00567AFB">
        <w:rPr>
          <w:rFonts w:ascii="Arial" w:hAnsi="Arial" w:cs="Arial"/>
        </w:rPr>
        <w:t xml:space="preserve"> všech 27 zastupitelů notebooky</w:t>
      </w:r>
      <w:r w:rsidRPr="00690004">
        <w:rPr>
          <w:rFonts w:ascii="Arial" w:hAnsi="Arial" w:cs="Arial"/>
        </w:rPr>
        <w:t>: „</w:t>
      </w:r>
      <w:r w:rsidR="00BE1347">
        <w:rPr>
          <w:rFonts w:ascii="Arial" w:hAnsi="Arial" w:cs="Arial"/>
        </w:rPr>
        <w:t>Materiály</w:t>
      </w:r>
      <w:r w:rsidR="003E5F84">
        <w:rPr>
          <w:rFonts w:ascii="Arial" w:hAnsi="Arial" w:cs="Arial"/>
        </w:rPr>
        <w:t xml:space="preserve"> k projednání</w:t>
      </w:r>
      <w:r w:rsidR="00BE1347">
        <w:rPr>
          <w:rFonts w:ascii="Arial" w:hAnsi="Arial" w:cs="Arial"/>
        </w:rPr>
        <w:t xml:space="preserve"> budeme nově </w:t>
      </w:r>
      <w:r w:rsidR="00015852">
        <w:rPr>
          <w:rFonts w:ascii="Arial" w:hAnsi="Arial" w:cs="Arial"/>
        </w:rPr>
        <w:t>dodávat</w:t>
      </w:r>
      <w:r w:rsidR="00BE1347">
        <w:rPr>
          <w:rFonts w:ascii="Arial" w:hAnsi="Arial" w:cs="Arial"/>
        </w:rPr>
        <w:t xml:space="preserve"> prostřednictvím pře</w:t>
      </w:r>
      <w:r w:rsidR="00015852">
        <w:rPr>
          <w:rFonts w:ascii="Arial" w:hAnsi="Arial" w:cs="Arial"/>
        </w:rPr>
        <w:t xml:space="preserve">nosných USB disků. Zavádíme také sdílený disk, ke kterému se zastupitelé připojí i z domu,“ </w:t>
      </w:r>
      <w:r w:rsidR="00BE1347">
        <w:rPr>
          <w:rFonts w:ascii="Arial" w:hAnsi="Arial" w:cs="Arial"/>
        </w:rPr>
        <w:t>vysvětluje staro</w:t>
      </w:r>
      <w:r w:rsidR="00015852">
        <w:rPr>
          <w:rFonts w:ascii="Arial" w:hAnsi="Arial" w:cs="Arial"/>
        </w:rPr>
        <w:t>sta m</w:t>
      </w:r>
      <w:r w:rsidR="003E5F84">
        <w:rPr>
          <w:rFonts w:ascii="Arial" w:hAnsi="Arial" w:cs="Arial"/>
        </w:rPr>
        <w:t xml:space="preserve">ěsta Kyjova František </w:t>
      </w:r>
      <w:proofErr w:type="spellStart"/>
      <w:r w:rsidR="003E5F84">
        <w:rPr>
          <w:rFonts w:ascii="Arial" w:hAnsi="Arial" w:cs="Arial"/>
        </w:rPr>
        <w:t>Lukl</w:t>
      </w:r>
      <w:proofErr w:type="spellEnd"/>
      <w:r w:rsidR="003E5F84">
        <w:rPr>
          <w:rFonts w:ascii="Arial" w:hAnsi="Arial" w:cs="Arial"/>
        </w:rPr>
        <w:t>.</w:t>
      </w:r>
    </w:p>
    <w:p w:rsidR="00690004" w:rsidRPr="00690004" w:rsidRDefault="00690004" w:rsidP="00690004">
      <w:pPr>
        <w:jc w:val="both"/>
        <w:rPr>
          <w:rFonts w:ascii="Arial" w:hAnsi="Arial" w:cs="Arial"/>
        </w:rPr>
      </w:pPr>
      <w:r w:rsidRPr="00690004">
        <w:rPr>
          <w:rFonts w:ascii="Arial" w:hAnsi="Arial" w:cs="Arial"/>
        </w:rPr>
        <w:br/>
        <w:t>Novinku vyvolala snaha</w:t>
      </w:r>
      <w:r w:rsidR="003E5F84">
        <w:rPr>
          <w:rFonts w:ascii="Arial" w:hAnsi="Arial" w:cs="Arial"/>
        </w:rPr>
        <w:t xml:space="preserve"> ušetřit za papír a</w:t>
      </w:r>
      <w:r w:rsidRPr="00690004">
        <w:rPr>
          <w:rFonts w:ascii="Arial" w:hAnsi="Arial" w:cs="Arial"/>
        </w:rPr>
        <w:t xml:space="preserve"> chovat se ekologicky. Například na pondělní jednání musela radnice každému zastupiteli připravit </w:t>
      </w:r>
      <w:r w:rsidR="00BE1347">
        <w:rPr>
          <w:rFonts w:ascii="Arial" w:hAnsi="Arial" w:cs="Arial"/>
        </w:rPr>
        <w:t>podklady na téměř dvou stovkách</w:t>
      </w:r>
      <w:r w:rsidR="003E5F84">
        <w:rPr>
          <w:rFonts w:ascii="Arial" w:hAnsi="Arial" w:cs="Arial"/>
        </w:rPr>
        <w:t xml:space="preserve"> papírových archů</w:t>
      </w:r>
      <w:r w:rsidRPr="00690004">
        <w:rPr>
          <w:rFonts w:ascii="Arial" w:hAnsi="Arial" w:cs="Arial"/>
        </w:rPr>
        <w:t>. Cena za papír a tisk tak při každém zasedání přesahuje pět tisíc korun. Ročně radnice za vytištěné materiály v</w:t>
      </w:r>
      <w:r w:rsidR="00567AFB">
        <w:rPr>
          <w:rFonts w:ascii="Arial" w:hAnsi="Arial" w:cs="Arial"/>
        </w:rPr>
        <w:t>ydává bezmála třicet tisíc</w:t>
      </w:r>
      <w:r w:rsidRPr="00690004">
        <w:rPr>
          <w:rFonts w:ascii="Arial" w:hAnsi="Arial" w:cs="Arial"/>
        </w:rPr>
        <w:t>: „</w:t>
      </w:r>
      <w:r w:rsidR="00844840">
        <w:rPr>
          <w:rFonts w:ascii="Arial" w:hAnsi="Arial" w:cs="Arial"/>
        </w:rPr>
        <w:t>Pokud</w:t>
      </w:r>
      <w:r w:rsidRPr="00690004">
        <w:rPr>
          <w:rFonts w:ascii="Arial" w:hAnsi="Arial" w:cs="Arial"/>
        </w:rPr>
        <w:t xml:space="preserve"> se některý ze zastupitelů nebude chtít papírové podoby vzdát, projednávané materiály mu vytiskneme. Za každou stránku </w:t>
      </w:r>
      <w:r w:rsidR="003E5F84">
        <w:rPr>
          <w:rFonts w:ascii="Arial" w:hAnsi="Arial" w:cs="Arial"/>
        </w:rPr>
        <w:t>si</w:t>
      </w:r>
      <w:r w:rsidRPr="00690004">
        <w:rPr>
          <w:rFonts w:ascii="Arial" w:hAnsi="Arial" w:cs="Arial"/>
        </w:rPr>
        <w:t xml:space="preserve"> ale </w:t>
      </w:r>
      <w:r w:rsidR="00844840">
        <w:rPr>
          <w:rFonts w:ascii="Arial" w:hAnsi="Arial" w:cs="Arial"/>
        </w:rPr>
        <w:t>naúčtujeme jednu korunu,“</w:t>
      </w:r>
      <w:r w:rsidR="003E5F84">
        <w:rPr>
          <w:rFonts w:ascii="Arial" w:hAnsi="Arial" w:cs="Arial"/>
        </w:rPr>
        <w:t xml:space="preserve"> doplňuje kyjovský</w:t>
      </w:r>
      <w:r w:rsidR="00844840">
        <w:rPr>
          <w:rFonts w:ascii="Arial" w:hAnsi="Arial" w:cs="Arial"/>
        </w:rPr>
        <w:t xml:space="preserve"> místostarosta Antonín Kuchař.</w:t>
      </w:r>
      <w:r w:rsidR="00567AFB">
        <w:rPr>
          <w:rFonts w:ascii="Arial" w:hAnsi="Arial" w:cs="Arial"/>
        </w:rPr>
        <w:t xml:space="preserve"> </w:t>
      </w:r>
      <w:bookmarkStart w:id="0" w:name="_GoBack"/>
      <w:bookmarkEnd w:id="0"/>
    </w:p>
    <w:p w:rsidR="00690004" w:rsidRPr="00690004" w:rsidRDefault="00690004" w:rsidP="00690004">
      <w:pPr>
        <w:jc w:val="both"/>
        <w:rPr>
          <w:rFonts w:ascii="Arial" w:hAnsi="Arial" w:cs="Arial"/>
        </w:rPr>
      </w:pPr>
    </w:p>
    <w:p w:rsidR="00690004" w:rsidRDefault="00690004" w:rsidP="00690004">
      <w:pPr>
        <w:jc w:val="both"/>
        <w:rPr>
          <w:rFonts w:ascii="Arial" w:hAnsi="Arial" w:cs="Arial"/>
        </w:rPr>
      </w:pPr>
      <w:r w:rsidRPr="00690004">
        <w:rPr>
          <w:rFonts w:ascii="Arial" w:hAnsi="Arial" w:cs="Arial"/>
        </w:rPr>
        <w:t>Z jednoho vzrostlého stromu se podle ekologů vyrobí až osmdesát tisíc archů papíru ve formátu A4. Kyjovští zastupitelé tak každý rok zachrání v průměru jeden strom. V České republice je přitom více než šest tisíc měst a obcí.</w:t>
      </w:r>
    </w:p>
    <w:p w:rsidR="00690004" w:rsidRPr="00690004" w:rsidRDefault="00567AFB" w:rsidP="00690004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452F25" w:rsidRPr="00690004" w:rsidRDefault="00452F25" w:rsidP="00690004">
      <w:pPr>
        <w:rPr>
          <w:rFonts w:ascii="Arial" w:hAnsi="Arial" w:cs="Arial"/>
        </w:rPr>
      </w:pPr>
    </w:p>
    <w:p w:rsidR="00690004" w:rsidRPr="00690004" w:rsidRDefault="00690004" w:rsidP="00690004">
      <w:pPr>
        <w:rPr>
          <w:rFonts w:ascii="Arial" w:eastAsiaTheme="minorEastAsia" w:hAnsi="Arial" w:cs="Arial"/>
          <w:sz w:val="20"/>
          <w:szCs w:val="20"/>
        </w:rPr>
      </w:pPr>
      <w:bookmarkStart w:id="1" w:name="_MailAutoSig"/>
      <w:r w:rsidRPr="00690004">
        <w:rPr>
          <w:rFonts w:ascii="Arial" w:eastAsiaTheme="minorEastAsia" w:hAnsi="Arial" w:cs="Arial"/>
          <w:sz w:val="20"/>
          <w:szCs w:val="20"/>
        </w:rPr>
        <w:t>Mgr. Filip Zdražil</w:t>
      </w:r>
    </w:p>
    <w:p w:rsidR="00690004" w:rsidRPr="00690004" w:rsidRDefault="00690004" w:rsidP="00690004">
      <w:pPr>
        <w:rPr>
          <w:rFonts w:ascii="Arial" w:eastAsiaTheme="minorEastAsia" w:hAnsi="Arial" w:cs="Arial"/>
          <w:sz w:val="20"/>
          <w:szCs w:val="20"/>
        </w:rPr>
      </w:pPr>
      <w:r w:rsidRPr="00690004">
        <w:rPr>
          <w:rFonts w:ascii="Arial" w:eastAsiaTheme="minorEastAsia" w:hAnsi="Arial" w:cs="Arial"/>
          <w:sz w:val="20"/>
          <w:szCs w:val="20"/>
        </w:rPr>
        <w:t>vedoucí odboru</w:t>
      </w:r>
    </w:p>
    <w:p w:rsidR="00690004" w:rsidRPr="00690004" w:rsidRDefault="00690004" w:rsidP="00690004">
      <w:pPr>
        <w:rPr>
          <w:rFonts w:ascii="Arial" w:eastAsiaTheme="minorEastAsia" w:hAnsi="Arial" w:cs="Arial"/>
          <w:sz w:val="20"/>
          <w:szCs w:val="20"/>
        </w:rPr>
      </w:pPr>
      <w:r w:rsidRPr="00690004">
        <w:rPr>
          <w:rFonts w:ascii="Arial" w:eastAsiaTheme="minorEastAsia" w:hAnsi="Arial" w:cs="Arial"/>
          <w:sz w:val="20"/>
          <w:szCs w:val="20"/>
        </w:rPr>
        <w:t>Městský úřad Kyjov</w:t>
      </w:r>
    </w:p>
    <w:p w:rsidR="00690004" w:rsidRPr="00690004" w:rsidRDefault="00690004" w:rsidP="00690004">
      <w:pPr>
        <w:rPr>
          <w:rFonts w:ascii="Arial" w:eastAsiaTheme="minorEastAsia" w:hAnsi="Arial" w:cs="Arial"/>
          <w:sz w:val="20"/>
          <w:szCs w:val="20"/>
        </w:rPr>
      </w:pPr>
      <w:r w:rsidRPr="00690004">
        <w:rPr>
          <w:rFonts w:ascii="Arial" w:eastAsiaTheme="minorEastAsia" w:hAnsi="Arial" w:cs="Arial"/>
          <w:sz w:val="20"/>
          <w:szCs w:val="20"/>
        </w:rPr>
        <w:t>Odbor organizační a právní</w:t>
      </w:r>
    </w:p>
    <w:p w:rsidR="00690004" w:rsidRPr="00690004" w:rsidRDefault="00690004" w:rsidP="00690004">
      <w:pPr>
        <w:rPr>
          <w:rFonts w:ascii="Arial" w:eastAsiaTheme="minorEastAsia" w:hAnsi="Arial" w:cs="Arial"/>
          <w:sz w:val="20"/>
          <w:szCs w:val="20"/>
        </w:rPr>
      </w:pPr>
      <w:r w:rsidRPr="00690004">
        <w:rPr>
          <w:rFonts w:ascii="Arial" w:eastAsiaTheme="minorEastAsia" w:hAnsi="Arial" w:cs="Arial"/>
          <w:sz w:val="20"/>
          <w:szCs w:val="20"/>
        </w:rPr>
        <w:t>Masarykovo nám. 30/1</w:t>
      </w:r>
    </w:p>
    <w:p w:rsidR="00690004" w:rsidRPr="00690004" w:rsidRDefault="00690004" w:rsidP="00690004">
      <w:pPr>
        <w:rPr>
          <w:rFonts w:ascii="Arial" w:eastAsiaTheme="minorEastAsia" w:hAnsi="Arial" w:cs="Arial"/>
          <w:sz w:val="20"/>
          <w:szCs w:val="20"/>
        </w:rPr>
      </w:pPr>
      <w:r w:rsidRPr="00690004">
        <w:rPr>
          <w:rFonts w:ascii="Arial" w:eastAsiaTheme="minorEastAsia" w:hAnsi="Arial" w:cs="Arial"/>
          <w:sz w:val="20"/>
          <w:szCs w:val="20"/>
        </w:rPr>
        <w:t>697 01 Kyjov</w:t>
      </w:r>
    </w:p>
    <w:p w:rsidR="00690004" w:rsidRPr="00690004" w:rsidRDefault="00690004" w:rsidP="00690004">
      <w:pPr>
        <w:rPr>
          <w:rFonts w:ascii="Arial" w:eastAsiaTheme="minorEastAsia" w:hAnsi="Arial" w:cs="Arial"/>
          <w:sz w:val="20"/>
          <w:szCs w:val="20"/>
        </w:rPr>
      </w:pPr>
      <w:r w:rsidRPr="00690004">
        <w:rPr>
          <w:rFonts w:ascii="Arial" w:eastAsiaTheme="minorEastAsia" w:hAnsi="Arial" w:cs="Arial"/>
          <w:sz w:val="20"/>
          <w:szCs w:val="20"/>
        </w:rPr>
        <w:t>Email: f.zdrazil@mukyjov.cz</w:t>
      </w:r>
    </w:p>
    <w:p w:rsidR="00690004" w:rsidRPr="00690004" w:rsidRDefault="00690004" w:rsidP="00690004">
      <w:pPr>
        <w:rPr>
          <w:rFonts w:ascii="Arial" w:eastAsiaTheme="minorEastAsia" w:hAnsi="Arial" w:cs="Arial"/>
          <w:sz w:val="20"/>
          <w:szCs w:val="20"/>
        </w:rPr>
      </w:pPr>
      <w:r w:rsidRPr="00690004">
        <w:rPr>
          <w:rFonts w:ascii="Arial" w:eastAsiaTheme="minorEastAsia" w:hAnsi="Arial" w:cs="Arial"/>
          <w:sz w:val="20"/>
          <w:szCs w:val="20"/>
        </w:rPr>
        <w:t>Tel.: 518 697 402</w:t>
      </w:r>
    </w:p>
    <w:p w:rsidR="00690004" w:rsidRPr="00690004" w:rsidRDefault="00690004" w:rsidP="00690004">
      <w:pPr>
        <w:rPr>
          <w:rFonts w:ascii="Arial" w:eastAsiaTheme="minorEastAsia" w:hAnsi="Arial" w:cs="Arial"/>
          <w:sz w:val="20"/>
          <w:szCs w:val="20"/>
        </w:rPr>
      </w:pPr>
      <w:r w:rsidRPr="00690004">
        <w:rPr>
          <w:rFonts w:ascii="Arial" w:eastAsiaTheme="minorEastAsia" w:hAnsi="Arial" w:cs="Arial"/>
          <w:sz w:val="20"/>
          <w:szCs w:val="20"/>
        </w:rPr>
        <w:t>Web: www.mestokyjov.cz</w:t>
      </w:r>
      <w:bookmarkEnd w:id="1"/>
    </w:p>
    <w:p w:rsidR="00452F25" w:rsidRPr="00690004" w:rsidRDefault="00015852" w:rsidP="00690004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sectPr w:rsidR="00452F25" w:rsidRPr="00690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D6"/>
    <w:rsid w:val="00005114"/>
    <w:rsid w:val="00015852"/>
    <w:rsid w:val="00037A56"/>
    <w:rsid w:val="00066ED2"/>
    <w:rsid w:val="00080323"/>
    <w:rsid w:val="000A2DD3"/>
    <w:rsid w:val="002A3FF3"/>
    <w:rsid w:val="003E5F84"/>
    <w:rsid w:val="00433BEC"/>
    <w:rsid w:val="00452F25"/>
    <w:rsid w:val="00490FD6"/>
    <w:rsid w:val="004A079C"/>
    <w:rsid w:val="004C386F"/>
    <w:rsid w:val="004C6BF5"/>
    <w:rsid w:val="00567AFB"/>
    <w:rsid w:val="006440A0"/>
    <w:rsid w:val="00690004"/>
    <w:rsid w:val="006A392B"/>
    <w:rsid w:val="00705BD5"/>
    <w:rsid w:val="00784BB7"/>
    <w:rsid w:val="0078553E"/>
    <w:rsid w:val="007B3367"/>
    <w:rsid w:val="00844840"/>
    <w:rsid w:val="008E414B"/>
    <w:rsid w:val="00900E15"/>
    <w:rsid w:val="009C6F39"/>
    <w:rsid w:val="00AE05B8"/>
    <w:rsid w:val="00B373E8"/>
    <w:rsid w:val="00BE1347"/>
    <w:rsid w:val="00CE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878E8-595F-465F-8776-9B330EFB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900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Vajčnerová</dc:creator>
  <cp:keywords/>
  <dc:description/>
  <cp:lastModifiedBy>Filip Zdražil</cp:lastModifiedBy>
  <cp:revision>6</cp:revision>
  <dcterms:created xsi:type="dcterms:W3CDTF">2015-06-18T13:26:00Z</dcterms:created>
  <dcterms:modified xsi:type="dcterms:W3CDTF">2015-06-19T09:30:00Z</dcterms:modified>
</cp:coreProperties>
</file>