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A7" w:rsidRDefault="00E133A7" w:rsidP="00E133A7">
      <w:pPr>
        <w:pStyle w:val="Styl1"/>
        <w:jc w:val="center"/>
        <w:rPr>
          <w:szCs w:val="24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:rsidR="00BF34B3" w:rsidRDefault="00BF34B3" w:rsidP="00F5277C">
      <w:pPr>
        <w:pStyle w:val="Styl1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Město Kyjov</w:t>
      </w:r>
    </w:p>
    <w:p w:rsidR="00BF34B3" w:rsidRDefault="00BF34B3" w:rsidP="00BF34B3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:rsidR="00BF34B3" w:rsidRDefault="00BF34B3" w:rsidP="00BF34B3">
      <w:pPr>
        <w:jc w:val="center"/>
        <w:rPr>
          <w:b/>
          <w:bCs/>
          <w:sz w:val="16"/>
          <w:szCs w:val="16"/>
        </w:rPr>
      </w:pPr>
    </w:p>
    <w:p w:rsidR="00BF34B3" w:rsidRDefault="00F47284" w:rsidP="00BF34B3">
      <w:pPr>
        <w:jc w:val="center"/>
        <w:rPr>
          <w:b/>
          <w:bCs/>
        </w:rPr>
      </w:pPr>
      <w:r>
        <w:rPr>
          <w:b/>
          <w:bCs/>
        </w:rPr>
        <w:t>z ustavujícího</w:t>
      </w:r>
      <w:r w:rsidR="00BF34B3">
        <w:rPr>
          <w:b/>
          <w:bCs/>
        </w:rPr>
        <w:t xml:space="preserve"> zasedání Zastupitels</w:t>
      </w:r>
      <w:r w:rsidR="007205D4">
        <w:rPr>
          <w:b/>
          <w:bCs/>
        </w:rPr>
        <w:t>tva města Kyjova konaného dne 24</w:t>
      </w:r>
      <w:r w:rsidR="00BF34B3">
        <w:rPr>
          <w:b/>
          <w:bCs/>
        </w:rPr>
        <w:t xml:space="preserve">. </w:t>
      </w:r>
      <w:r w:rsidR="007205D4">
        <w:rPr>
          <w:b/>
          <w:bCs/>
        </w:rPr>
        <w:t>října 2022</w:t>
      </w:r>
      <w:r w:rsidR="00167CA7">
        <w:rPr>
          <w:b/>
          <w:bCs/>
        </w:rPr>
        <w:t xml:space="preserve"> </w:t>
      </w:r>
      <w:r w:rsidR="00BF34B3">
        <w:rPr>
          <w:b/>
          <w:bCs/>
        </w:rPr>
        <w:t xml:space="preserve">v estrádním sále MKS. </w:t>
      </w:r>
    </w:p>
    <w:p w:rsidR="00BF34B3" w:rsidRDefault="00BF34B3" w:rsidP="00BF34B3">
      <w:pPr>
        <w:jc w:val="both"/>
      </w:pPr>
      <w:r>
        <w:rPr>
          <w:b/>
          <w:bCs/>
        </w:rPr>
        <w:t>___________________________________________________________________________</w:t>
      </w:r>
    </w:p>
    <w:p w:rsidR="00BF34B3" w:rsidRDefault="00BF34B3" w:rsidP="00BF34B3">
      <w:pPr>
        <w:jc w:val="both"/>
      </w:pPr>
      <w:r>
        <w:rPr>
          <w:u w:val="single"/>
        </w:rPr>
        <w:t>přítomni</w:t>
      </w:r>
      <w:r w:rsidR="0021706B">
        <w:t xml:space="preserve">:  </w:t>
      </w:r>
      <w:r w:rsidR="00E41B21">
        <w:t>19</w:t>
      </w:r>
      <w:r w:rsidR="00592276">
        <w:t xml:space="preserve"> </w:t>
      </w:r>
      <w:r w:rsidR="007375E0">
        <w:t>členů ZM</w:t>
      </w:r>
      <w:r w:rsidR="00D60364">
        <w:t xml:space="preserve">, </w:t>
      </w:r>
      <w:r w:rsidR="007205D4">
        <w:t xml:space="preserve">zástupce tajemníka Mgr. Pírková, </w:t>
      </w:r>
      <w:r w:rsidR="00167CA7">
        <w:t xml:space="preserve"> </w:t>
      </w:r>
      <w:r>
        <w:t>zapisovatelka</w:t>
      </w:r>
    </w:p>
    <w:p w:rsidR="007205D4" w:rsidRDefault="00BF34B3" w:rsidP="007205D4">
      <w:pPr>
        <w:jc w:val="both"/>
      </w:pPr>
      <w:r>
        <w:rPr>
          <w:u w:val="single"/>
        </w:rPr>
        <w:t>omluveni:</w:t>
      </w:r>
      <w:r w:rsidR="007375E0">
        <w:t xml:space="preserve"> </w:t>
      </w:r>
      <w:r w:rsidR="00E41B21">
        <w:t>Ing. Bužek, Mgr. Truschingerová</w:t>
      </w:r>
    </w:p>
    <w:p w:rsidR="007205D4" w:rsidRDefault="007205D4" w:rsidP="007205D4">
      <w:pPr>
        <w:jc w:val="both"/>
      </w:pPr>
    </w:p>
    <w:p w:rsidR="007205D4" w:rsidRDefault="007205D4" w:rsidP="007205D4">
      <w:pPr>
        <w:jc w:val="both"/>
      </w:pPr>
      <w:r>
        <w:t>Ustavující zasedání z</w:t>
      </w:r>
      <w:r w:rsidR="004E04C7">
        <w:t>astupitelstva města v 17:00 hodin</w:t>
      </w:r>
      <w:r>
        <w:t xml:space="preserve"> zahájil a řídil </w:t>
      </w:r>
      <w:r w:rsidRPr="00DF00CF">
        <w:t xml:space="preserve">starosta </w:t>
      </w:r>
      <w:r>
        <w:t>města Mgr. František Lukl, MPA. Přivítal přítomné, konstatoval, že je přítomna nadpoloviční většina členů z</w:t>
      </w:r>
      <w:r w:rsidR="00034E5F">
        <w:t>astupitelstva města (19</w:t>
      </w:r>
      <w:r>
        <w:t xml:space="preserve"> členů), toto je schopno jednat a právoplatně se usnášet. </w:t>
      </w:r>
    </w:p>
    <w:p w:rsidR="007205D4" w:rsidRPr="00AE2D0D" w:rsidRDefault="007205D4" w:rsidP="007205D4">
      <w:pPr>
        <w:jc w:val="both"/>
      </w:pPr>
      <w:r w:rsidRPr="00AE2D0D">
        <w:t>Dále konstatoval, že pozvánka byla vyvěšena v soulad</w:t>
      </w:r>
      <w:r>
        <w:t>u se zákonem o obcích a to od 14</w:t>
      </w:r>
      <w:r w:rsidRPr="00AE2D0D">
        <w:t>. října</w:t>
      </w:r>
      <w:r>
        <w:t xml:space="preserve"> 2022</w:t>
      </w:r>
      <w:r w:rsidRPr="00AE2D0D">
        <w:t xml:space="preserve">, současně byla zveřejněna na elektronické úřední desce. </w:t>
      </w:r>
    </w:p>
    <w:p w:rsidR="00034E5F" w:rsidRDefault="00034E5F" w:rsidP="00034E5F">
      <w:pPr>
        <w:pStyle w:val="Zkladntext3"/>
        <w:jc w:val="both"/>
        <w:rPr>
          <w:szCs w:val="24"/>
          <w:lang w:val="cs-CZ"/>
        </w:rPr>
      </w:pPr>
      <w:r>
        <w:rPr>
          <w:szCs w:val="24"/>
        </w:rPr>
        <w:t xml:space="preserve">Zapisovatelkou byla určena </w:t>
      </w:r>
      <w:r>
        <w:rPr>
          <w:szCs w:val="24"/>
          <w:lang w:val="cs-CZ"/>
        </w:rPr>
        <w:t>Mgr. Eliška Rubanová.</w:t>
      </w:r>
      <w:r>
        <w:rPr>
          <w:szCs w:val="24"/>
        </w:rPr>
        <w:t xml:space="preserve"> Ověřovateli zápisu z</w:t>
      </w:r>
      <w:r>
        <w:rPr>
          <w:szCs w:val="24"/>
          <w:lang w:val="cs-CZ"/>
        </w:rPr>
        <w:t xml:space="preserve"> ustavujícího </w:t>
      </w:r>
      <w:r>
        <w:rPr>
          <w:szCs w:val="24"/>
        </w:rPr>
        <w:t xml:space="preserve">zasedání ZM starosta </w:t>
      </w:r>
      <w:r w:rsidR="004E04C7">
        <w:rPr>
          <w:szCs w:val="24"/>
          <w:lang w:val="cs-CZ"/>
        </w:rPr>
        <w:t>navrhl</w:t>
      </w:r>
      <w:r>
        <w:rPr>
          <w:szCs w:val="24"/>
          <w:lang w:val="cs-CZ"/>
        </w:rPr>
        <w:t xml:space="preserve"> Ing. Marii </w:t>
      </w:r>
      <w:proofErr w:type="spellStart"/>
      <w:r>
        <w:rPr>
          <w:szCs w:val="24"/>
          <w:lang w:val="cs-CZ"/>
        </w:rPr>
        <w:t>Gustyovou</w:t>
      </w:r>
      <w:proofErr w:type="spellEnd"/>
      <w:r>
        <w:rPr>
          <w:szCs w:val="24"/>
          <w:lang w:val="cs-CZ"/>
        </w:rPr>
        <w:t xml:space="preserve"> a Ing. Vojtěcha </w:t>
      </w:r>
      <w:proofErr w:type="spellStart"/>
      <w:r>
        <w:rPr>
          <w:szCs w:val="24"/>
          <w:lang w:val="cs-CZ"/>
        </w:rPr>
        <w:t>Kölbela</w:t>
      </w:r>
      <w:proofErr w:type="spellEnd"/>
      <w:r>
        <w:rPr>
          <w:szCs w:val="24"/>
          <w:lang w:val="cs-CZ"/>
        </w:rPr>
        <w:t xml:space="preserve">.  </w:t>
      </w:r>
    </w:p>
    <w:p w:rsidR="00BF34B3" w:rsidRDefault="00BF34B3" w:rsidP="00BF34B3">
      <w:pPr>
        <w:jc w:val="both"/>
      </w:pPr>
    </w:p>
    <w:p w:rsidR="00B753A2" w:rsidRPr="002D3C68" w:rsidRDefault="00B753A2" w:rsidP="00BF34B3">
      <w:pPr>
        <w:rPr>
          <w:u w:val="single"/>
        </w:rPr>
      </w:pPr>
    </w:p>
    <w:p w:rsidR="007205D4" w:rsidRPr="00F47284" w:rsidRDefault="007205D4" w:rsidP="007205D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47284">
        <w:rPr>
          <w:b/>
          <w:sz w:val="28"/>
          <w:szCs w:val="28"/>
          <w:u w:val="single"/>
        </w:rPr>
        <w:t>Složení slibu členů zastupitelstva</w:t>
      </w:r>
    </w:p>
    <w:p w:rsidR="007205D4" w:rsidRDefault="007205D4" w:rsidP="007205D4">
      <w:pPr>
        <w:pStyle w:val="Nadpis1"/>
        <w:rPr>
          <w:b/>
          <w:i w:val="0"/>
          <w:u w:val="single"/>
        </w:rPr>
      </w:pPr>
    </w:p>
    <w:p w:rsidR="00034E5F" w:rsidRDefault="00034E5F" w:rsidP="007205D4">
      <w:pPr>
        <w:jc w:val="both"/>
      </w:pPr>
      <w:r>
        <w:t>Zástupkyně tajemníka Mgr. Markéta Pírková</w:t>
      </w:r>
      <w:r w:rsidR="007205D4">
        <w:t xml:space="preserve"> přečetl</w:t>
      </w:r>
      <w:r>
        <w:t>a</w:t>
      </w:r>
      <w:r w:rsidR="007205D4">
        <w:t xml:space="preserve"> slib člena zastupitelstva v souladu s ustanovením §69 odst. 2 zákona č. 128/2000 Sb., o obcích (obecní zřízení), v platném znění a požádal</w:t>
      </w:r>
      <w:r>
        <w:t>a</w:t>
      </w:r>
      <w:r w:rsidR="007205D4">
        <w:t xml:space="preserve"> přítomné zastupitele, aby slib potvrdili svým podpisem a pronesením slova „slibuji“. Po složení slibu obdrželi zastupitelé osvědčení o zvolení členem Zastupitelstva města Kyjova. </w:t>
      </w:r>
    </w:p>
    <w:p w:rsidR="00034E5F" w:rsidRDefault="00034E5F" w:rsidP="007205D4">
      <w:pPr>
        <w:jc w:val="both"/>
      </w:pPr>
    </w:p>
    <w:p w:rsidR="007205D4" w:rsidRDefault="00034E5F" w:rsidP="007205D4">
      <w:pPr>
        <w:jc w:val="both"/>
      </w:pPr>
      <w:r>
        <w:t>Všichni přítomní zastupitelé splnili</w:t>
      </w:r>
      <w:r w:rsidR="007205D4">
        <w:t xml:space="preserve"> slib bez výhrad a mohou se plně ujmout zastupitelských povinností. </w:t>
      </w:r>
    </w:p>
    <w:p w:rsidR="007205D4" w:rsidRPr="00F47284" w:rsidRDefault="007205D4" w:rsidP="007205D4">
      <w:pPr>
        <w:jc w:val="both"/>
      </w:pPr>
    </w:p>
    <w:p w:rsidR="00BF34B3" w:rsidRPr="007205D4" w:rsidRDefault="00F47284" w:rsidP="007205D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určení ověřovatelů zápisu </w:t>
      </w:r>
      <w:r w:rsidR="007205D4">
        <w:rPr>
          <w:b/>
          <w:sz w:val="28"/>
          <w:szCs w:val="28"/>
          <w:u w:val="single"/>
        </w:rPr>
        <w:t xml:space="preserve"> </w:t>
      </w:r>
    </w:p>
    <w:p w:rsidR="00F47284" w:rsidRDefault="00F47284" w:rsidP="00BF34B3">
      <w:pPr>
        <w:pStyle w:val="Nadpis1"/>
        <w:rPr>
          <w:b/>
          <w:i w:val="0"/>
          <w:u w:val="single"/>
        </w:rPr>
      </w:pPr>
    </w:p>
    <w:p w:rsidR="001620E1" w:rsidRDefault="001620E1" w:rsidP="00F47284">
      <w:pPr>
        <w:pStyle w:val="Zkladntext3"/>
        <w:jc w:val="both"/>
        <w:rPr>
          <w:szCs w:val="24"/>
          <w:lang w:val="cs-CZ"/>
        </w:rPr>
      </w:pPr>
      <w:r>
        <w:rPr>
          <w:szCs w:val="24"/>
          <w:lang w:val="cs-CZ"/>
        </w:rPr>
        <w:t>Zastupitelstvo města Kyjova schválilo za ověřovatele zápisu ustavujícího zasedání</w:t>
      </w:r>
      <w:r w:rsidR="00AA63B1">
        <w:rPr>
          <w:szCs w:val="24"/>
          <w:lang w:val="cs-CZ"/>
        </w:rPr>
        <w:t xml:space="preserve"> zastupitelstva města </w:t>
      </w:r>
      <w:r w:rsidR="00973453">
        <w:rPr>
          <w:szCs w:val="24"/>
          <w:lang w:val="cs-CZ"/>
        </w:rPr>
        <w:t xml:space="preserve">Ing. Marii </w:t>
      </w:r>
      <w:proofErr w:type="spellStart"/>
      <w:r w:rsidR="00973453">
        <w:rPr>
          <w:szCs w:val="24"/>
          <w:lang w:val="cs-CZ"/>
        </w:rPr>
        <w:t>Gustyovou</w:t>
      </w:r>
      <w:proofErr w:type="spellEnd"/>
      <w:r w:rsidR="00AA63B1">
        <w:rPr>
          <w:szCs w:val="24"/>
          <w:lang w:val="cs-CZ"/>
        </w:rPr>
        <w:t xml:space="preserve"> a </w:t>
      </w:r>
      <w:r w:rsidR="007E544C">
        <w:rPr>
          <w:szCs w:val="24"/>
          <w:lang w:val="cs-CZ"/>
        </w:rPr>
        <w:t xml:space="preserve">Ing. </w:t>
      </w:r>
      <w:r w:rsidR="00973453">
        <w:rPr>
          <w:szCs w:val="24"/>
          <w:lang w:val="cs-CZ"/>
        </w:rPr>
        <w:t xml:space="preserve">Vojtěcha </w:t>
      </w:r>
      <w:proofErr w:type="spellStart"/>
      <w:r w:rsidR="00973453">
        <w:rPr>
          <w:szCs w:val="24"/>
          <w:lang w:val="cs-CZ"/>
        </w:rPr>
        <w:t>Kölbela</w:t>
      </w:r>
      <w:proofErr w:type="spellEnd"/>
      <w:r w:rsidR="00AA63B1">
        <w:rPr>
          <w:szCs w:val="24"/>
          <w:lang w:val="cs-CZ"/>
        </w:rPr>
        <w:t xml:space="preserve">. </w:t>
      </w:r>
    </w:p>
    <w:p w:rsidR="001620E1" w:rsidRDefault="001620E1" w:rsidP="001620E1">
      <w:pPr>
        <w:pStyle w:val="Zkladntext3"/>
        <w:jc w:val="both"/>
      </w:pPr>
    </w:p>
    <w:p w:rsidR="001620E1" w:rsidRDefault="001620E1" w:rsidP="001620E1">
      <w:pPr>
        <w:pStyle w:val="Zkladntext3"/>
        <w:jc w:val="both"/>
      </w:pPr>
      <w:r>
        <w:t>HLASOVÁNO</w:t>
      </w:r>
      <w:r>
        <w:tab/>
      </w:r>
      <w:r w:rsidR="00034E5F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:rsidR="001620E1" w:rsidRDefault="001620E1" w:rsidP="001620E1">
      <w:pPr>
        <w:pStyle w:val="Zkladntext3"/>
        <w:jc w:val="both"/>
        <w:rPr>
          <w:szCs w:val="24"/>
          <w:lang w:val="cs-CZ"/>
        </w:rPr>
      </w:pPr>
    </w:p>
    <w:p w:rsidR="00F47284" w:rsidRDefault="00F47284" w:rsidP="00F47284"/>
    <w:p w:rsidR="0090530C" w:rsidRPr="00034E5F" w:rsidRDefault="00F47284" w:rsidP="00F4728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F47284">
        <w:rPr>
          <w:b/>
          <w:sz w:val="28"/>
          <w:szCs w:val="28"/>
          <w:u w:val="single"/>
        </w:rPr>
        <w:t>Schválení programu</w:t>
      </w:r>
    </w:p>
    <w:p w:rsidR="00034E5F" w:rsidRDefault="00034E5F" w:rsidP="0090530C"/>
    <w:p w:rsidR="0090530C" w:rsidRDefault="00034E5F" w:rsidP="0090530C">
      <w:r>
        <w:t xml:space="preserve">Ing. </w:t>
      </w:r>
      <w:proofErr w:type="spellStart"/>
      <w:r>
        <w:t>Valihrach</w:t>
      </w:r>
      <w:proofErr w:type="spellEnd"/>
      <w:r>
        <w:t xml:space="preserve"> – doplňuje program zastupitelstva o zřízení výboru pro energetiku</w:t>
      </w:r>
    </w:p>
    <w:p w:rsidR="00034E5F" w:rsidRDefault="00034E5F" w:rsidP="0090530C"/>
    <w:p w:rsidR="00034E5F" w:rsidRDefault="00034E5F" w:rsidP="00034E5F">
      <w:pPr>
        <w:pStyle w:val="Zkladntext3"/>
        <w:jc w:val="both"/>
        <w:rPr>
          <w:lang w:val="cs-CZ"/>
        </w:rPr>
      </w:pPr>
      <w:r>
        <w:rPr>
          <w:lang w:val="cs-CZ"/>
        </w:rPr>
        <w:t>Zastupitelstvo města Kyjova schvaluje program ustavujícího zasedání Zastupitelstva města Kyjova s doplněním o zřízení výboru pro energetiku.</w:t>
      </w:r>
    </w:p>
    <w:p w:rsidR="00034E5F" w:rsidRDefault="00034E5F" w:rsidP="00034E5F">
      <w:pPr>
        <w:pStyle w:val="Zkladntext3"/>
        <w:jc w:val="both"/>
        <w:rPr>
          <w:lang w:val="cs-CZ"/>
        </w:rPr>
      </w:pPr>
    </w:p>
    <w:p w:rsidR="00034E5F" w:rsidRDefault="00034E5F" w:rsidP="00034E5F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(7, 0, 12</w:t>
      </w:r>
      <w:r>
        <w:t>)</w:t>
      </w:r>
      <w:r>
        <w:rPr>
          <w:lang w:val="cs-CZ"/>
        </w:rPr>
        <w:t xml:space="preserve"> </w:t>
      </w:r>
      <w:r w:rsidR="00D140E9">
        <w:rPr>
          <w:lang w:val="cs-CZ"/>
        </w:rPr>
        <w:t>– NÁVRH NEBYL PŘIJAT</w:t>
      </w:r>
    </w:p>
    <w:p w:rsidR="00034E5F" w:rsidRPr="0090530C" w:rsidRDefault="00034E5F" w:rsidP="0090530C"/>
    <w:p w:rsidR="007205D4" w:rsidRDefault="00BF34B3" w:rsidP="007205D4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7205D4" w:rsidRPr="007205D4" w:rsidRDefault="007205D4" w:rsidP="007205D4"/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Složení slibu členů zastupitelstva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Určení ověřovatelů zápisu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lastRenderedPageBreak/>
        <w:t>Schválení programu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Volba starosty, místostarosty/ů a ostatních členů rady</w:t>
      </w:r>
    </w:p>
    <w:p w:rsidR="007205D4" w:rsidRPr="007205D4" w:rsidRDefault="007205D4" w:rsidP="007205D4">
      <w:pPr>
        <w:pStyle w:val="Zkladntext3"/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a) stanovení počtu členů rady města</w:t>
      </w:r>
    </w:p>
    <w:p w:rsidR="007205D4" w:rsidRPr="007205D4" w:rsidRDefault="007205D4" w:rsidP="007205D4">
      <w:pPr>
        <w:pStyle w:val="Zkladntext3"/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b) určení způsobu volby starosty a místostarosty/ů</w:t>
      </w:r>
    </w:p>
    <w:p w:rsidR="007205D4" w:rsidRPr="007205D4" w:rsidRDefault="007205D4" w:rsidP="007205D4">
      <w:pPr>
        <w:pStyle w:val="Zkladntext3"/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c) určení počtu místostarostů</w:t>
      </w:r>
    </w:p>
    <w:p w:rsidR="007205D4" w:rsidRPr="007205D4" w:rsidRDefault="007205D4" w:rsidP="007205D4">
      <w:pPr>
        <w:pStyle w:val="Zkladntext3"/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 xml:space="preserve">d) určení, které funkce budou členové zastupitelstva vykonávat jako dlouhodobě uvolnění </w:t>
      </w:r>
    </w:p>
    <w:p w:rsidR="007205D4" w:rsidRPr="007205D4" w:rsidRDefault="007205D4" w:rsidP="007205D4">
      <w:pPr>
        <w:pStyle w:val="Zkladntext3"/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 xml:space="preserve">e) volba starosty </w:t>
      </w:r>
    </w:p>
    <w:p w:rsidR="007205D4" w:rsidRPr="007205D4" w:rsidRDefault="007205D4" w:rsidP="007205D4">
      <w:pPr>
        <w:pStyle w:val="Zkladntext3"/>
        <w:ind w:left="7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  </w:t>
      </w:r>
      <w:r w:rsidRPr="007205D4">
        <w:rPr>
          <w:b/>
          <w:bCs/>
          <w:color w:val="000000"/>
          <w:szCs w:val="24"/>
        </w:rPr>
        <w:t>f) volba místostarosty/ů</w:t>
      </w:r>
    </w:p>
    <w:p w:rsidR="007205D4" w:rsidRPr="007205D4" w:rsidRDefault="007205D4" w:rsidP="007205D4">
      <w:pPr>
        <w:pStyle w:val="Zkladntext3"/>
        <w:ind w:firstLine="702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  </w:t>
      </w:r>
      <w:r w:rsidRPr="007205D4">
        <w:rPr>
          <w:b/>
          <w:bCs/>
          <w:color w:val="000000"/>
          <w:szCs w:val="24"/>
        </w:rPr>
        <w:t>g) volba ostatních členů rady města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Zřízení finančního, kontrolního výboru</w:t>
      </w:r>
    </w:p>
    <w:p w:rsidR="007205D4" w:rsidRPr="007205D4" w:rsidRDefault="007205D4" w:rsidP="007205D4">
      <w:pPr>
        <w:pStyle w:val="Zkladntext3"/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a) volba předsedy a místopředsedy finančního výboru</w:t>
      </w:r>
    </w:p>
    <w:p w:rsidR="007205D4" w:rsidRPr="007205D4" w:rsidRDefault="007205D4" w:rsidP="007205D4">
      <w:pPr>
        <w:pStyle w:val="Zkladntext3"/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b) volba předsedy a místopředsedy kontrolního výboru</w:t>
      </w:r>
    </w:p>
    <w:p w:rsidR="007205D4" w:rsidRPr="007205D4" w:rsidRDefault="007205D4" w:rsidP="007205D4">
      <w:pPr>
        <w:pStyle w:val="Zkladntext3"/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c) volba členů finančního výboru</w:t>
      </w:r>
    </w:p>
    <w:p w:rsidR="007205D4" w:rsidRPr="007205D4" w:rsidRDefault="007205D4" w:rsidP="007205D4">
      <w:pPr>
        <w:pStyle w:val="Zkladntext3"/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d) volba členů kontrolního výboru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 xml:space="preserve">Rozhodnutí o odměnách za výkon funkcí neuvolněných členů zastupitelstva 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Vyhrazení pravomoci rozhodovat o pověření zastupitelů města k přijímání prohlášení o uzavření manželství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Odměňování osob pověřených k přijímání prohlášení o uzavření manželství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Delegace zástupce obce na valnou hromadu obchodních společností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Nominace zástupců obce do ostatních orgánů obchodních společností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 xml:space="preserve">Návrhy členů zastupitelstva města 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>Volná rozprava</w:t>
      </w:r>
    </w:p>
    <w:p w:rsidR="007205D4" w:rsidRPr="007205D4" w:rsidRDefault="007205D4" w:rsidP="007205D4">
      <w:pPr>
        <w:pStyle w:val="Zkladntext3"/>
        <w:numPr>
          <w:ilvl w:val="0"/>
          <w:numId w:val="3"/>
        </w:numPr>
        <w:ind w:left="786"/>
        <w:jc w:val="both"/>
        <w:rPr>
          <w:b/>
          <w:bCs/>
          <w:color w:val="000000"/>
          <w:szCs w:val="24"/>
        </w:rPr>
      </w:pPr>
      <w:r w:rsidRPr="007205D4">
        <w:rPr>
          <w:b/>
          <w:bCs/>
          <w:color w:val="000000"/>
          <w:szCs w:val="24"/>
        </w:rPr>
        <w:t xml:space="preserve">Závěr </w:t>
      </w:r>
    </w:p>
    <w:p w:rsidR="007205D4" w:rsidRPr="00F47284" w:rsidRDefault="007205D4" w:rsidP="007205D4">
      <w:pPr>
        <w:pStyle w:val="Zkladntext3"/>
        <w:jc w:val="both"/>
        <w:rPr>
          <w:b/>
          <w:bCs/>
          <w:color w:val="000000"/>
          <w:szCs w:val="24"/>
        </w:rPr>
      </w:pPr>
    </w:p>
    <w:p w:rsidR="00C17024" w:rsidRDefault="007E544C" w:rsidP="00C17024">
      <w:pPr>
        <w:pStyle w:val="Zkladntext3"/>
        <w:jc w:val="both"/>
        <w:rPr>
          <w:lang w:val="cs-CZ"/>
        </w:rPr>
      </w:pPr>
      <w:r>
        <w:rPr>
          <w:lang w:val="cs-CZ"/>
        </w:rPr>
        <w:t>s</w:t>
      </w:r>
      <w:r w:rsidR="00D140E9">
        <w:rPr>
          <w:lang w:val="cs-CZ"/>
        </w:rPr>
        <w:t xml:space="preserve">tarosta – omlouvá se občanům Kyjova za neschválení programu dnešního jednání, do této chvíle se nenašla většinová shoda na obsazení jednotlivých funkcí v rámci orgánů města a výborů </w:t>
      </w:r>
    </w:p>
    <w:p w:rsidR="00D140E9" w:rsidRDefault="00D140E9" w:rsidP="007E544C">
      <w:pPr>
        <w:pStyle w:val="Zkladntext3"/>
        <w:ind w:left="708"/>
        <w:jc w:val="both"/>
        <w:rPr>
          <w:lang w:val="cs-CZ"/>
        </w:rPr>
      </w:pPr>
      <w:r>
        <w:rPr>
          <w:lang w:val="cs-CZ"/>
        </w:rPr>
        <w:t>- považuje za důležité veškeré návrhy detailně projednat</w:t>
      </w:r>
    </w:p>
    <w:p w:rsidR="00D140E9" w:rsidRDefault="00D140E9" w:rsidP="007E544C">
      <w:pPr>
        <w:pStyle w:val="Zkladntext3"/>
        <w:ind w:left="708"/>
        <w:jc w:val="both"/>
        <w:rPr>
          <w:lang w:val="cs-CZ"/>
        </w:rPr>
      </w:pPr>
      <w:r>
        <w:rPr>
          <w:lang w:val="cs-CZ"/>
        </w:rPr>
        <w:t>- navrhuje svolání jednání zastupitelstva příští týden (31. října)</w:t>
      </w:r>
    </w:p>
    <w:p w:rsidR="00D140E9" w:rsidRDefault="00D140E9" w:rsidP="007E544C">
      <w:pPr>
        <w:pStyle w:val="Zkladntext3"/>
        <w:ind w:left="708"/>
        <w:jc w:val="both"/>
        <w:rPr>
          <w:lang w:val="cs-CZ"/>
        </w:rPr>
      </w:pPr>
      <w:r>
        <w:rPr>
          <w:lang w:val="cs-CZ"/>
        </w:rPr>
        <w:t>- navrhuje změnu pozvánky, projednány budou body, k</w:t>
      </w:r>
      <w:r w:rsidR="007E544C">
        <w:rPr>
          <w:lang w:val="cs-CZ"/>
        </w:rPr>
        <w:t xml:space="preserve">teré čekají na finanční podporu (týkající se </w:t>
      </w:r>
      <w:proofErr w:type="gramStart"/>
      <w:r w:rsidR="007E544C">
        <w:rPr>
          <w:lang w:val="cs-CZ"/>
        </w:rPr>
        <w:t>žádosti</w:t>
      </w:r>
      <w:proofErr w:type="gramEnd"/>
      <w:r w:rsidR="007E544C">
        <w:rPr>
          <w:lang w:val="cs-CZ"/>
        </w:rPr>
        <w:t xml:space="preserve"> o dotace)</w:t>
      </w:r>
    </w:p>
    <w:p w:rsidR="007E544C" w:rsidRDefault="007E544C" w:rsidP="007E544C">
      <w:pPr>
        <w:pStyle w:val="Zkladntext3"/>
        <w:ind w:left="708"/>
        <w:jc w:val="both"/>
        <w:rPr>
          <w:lang w:val="cs-CZ"/>
        </w:rPr>
      </w:pPr>
    </w:p>
    <w:p w:rsidR="00D140E9" w:rsidRDefault="00D140E9" w:rsidP="00C17024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starosta – navrhuje následující program </w:t>
      </w:r>
    </w:p>
    <w:p w:rsidR="00D140E9" w:rsidRDefault="00D140E9" w:rsidP="00D140E9">
      <w:pPr>
        <w:pStyle w:val="Nadpis1"/>
        <w:rPr>
          <w:b/>
          <w:i w:val="0"/>
          <w:u w:val="single"/>
        </w:rPr>
      </w:pPr>
    </w:p>
    <w:p w:rsidR="00D140E9" w:rsidRPr="00D140E9" w:rsidRDefault="00D140E9" w:rsidP="00D140E9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D140E9" w:rsidRPr="00D140E9" w:rsidRDefault="00D140E9" w:rsidP="00D140E9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Složení slibu členů zastupitelstva</w:t>
      </w:r>
    </w:p>
    <w:p w:rsidR="00D140E9" w:rsidRPr="00D140E9" w:rsidRDefault="00D140E9" w:rsidP="00D140E9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Určení ověřovatelů zápisu</w:t>
      </w:r>
    </w:p>
    <w:p w:rsidR="00D140E9" w:rsidRPr="00D140E9" w:rsidRDefault="00D140E9" w:rsidP="00D140E9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Schválení programu</w:t>
      </w:r>
    </w:p>
    <w:p w:rsidR="00D140E9" w:rsidRPr="00D140E9" w:rsidRDefault="00D140E9" w:rsidP="00D140E9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Vyhrazení pravomoci rozhodovat o pověření zastupitelů města k přijímání prohlášení o uzavření manželství</w:t>
      </w:r>
    </w:p>
    <w:p w:rsidR="00D140E9" w:rsidRPr="00D140E9" w:rsidRDefault="00D140E9" w:rsidP="00D140E9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Odměňování osob pověřených k přijímání prohlášení o uzavření manželství</w:t>
      </w:r>
    </w:p>
    <w:p w:rsidR="00D140E9" w:rsidRPr="00D140E9" w:rsidRDefault="00D140E9" w:rsidP="00D140E9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Návrhy členů zastupitelstva města</w:t>
      </w:r>
    </w:p>
    <w:p w:rsidR="007A5304" w:rsidRDefault="007A5304" w:rsidP="007A5304">
      <w:pPr>
        <w:pStyle w:val="Zkladntext3"/>
        <w:ind w:left="360" w:firstLine="66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6.1 </w:t>
      </w:r>
      <w:r w:rsidR="00D140E9" w:rsidRPr="00D140E9">
        <w:rPr>
          <w:b/>
          <w:bCs/>
          <w:color w:val="000000"/>
          <w:szCs w:val="24"/>
        </w:rPr>
        <w:t xml:space="preserve">Schválení výše spolufinancování k projektu „MULTIFUNKČNÍ HALA </w:t>
      </w:r>
    </w:p>
    <w:p w:rsidR="00D140E9" w:rsidRPr="00D140E9" w:rsidRDefault="007A5304" w:rsidP="007A5304">
      <w:pPr>
        <w:pStyle w:val="Zkladntext3"/>
        <w:ind w:left="360" w:firstLine="66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      </w:t>
      </w:r>
      <w:r w:rsidR="00D140E9" w:rsidRPr="00D140E9">
        <w:rPr>
          <w:b/>
          <w:bCs/>
          <w:color w:val="000000"/>
          <w:szCs w:val="24"/>
        </w:rPr>
        <w:t>KYJOV-BOHUSLAVICE“</w:t>
      </w:r>
    </w:p>
    <w:p w:rsidR="007A5304" w:rsidRDefault="007A5304" w:rsidP="007A5304">
      <w:pPr>
        <w:pStyle w:val="Zkladntext3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       6.2  </w:t>
      </w:r>
      <w:r w:rsidR="00D140E9" w:rsidRPr="00D140E9">
        <w:rPr>
          <w:b/>
          <w:bCs/>
          <w:color w:val="000000"/>
          <w:szCs w:val="24"/>
        </w:rPr>
        <w:t>Schválení výše spolufinancování k projektu „REKONSTRUKCE</w:t>
      </w:r>
    </w:p>
    <w:p w:rsidR="00D140E9" w:rsidRPr="00D140E9" w:rsidRDefault="007A5304" w:rsidP="007A5304">
      <w:pPr>
        <w:pStyle w:val="Zkladntext3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             </w:t>
      </w:r>
      <w:r w:rsidR="00D140E9" w:rsidRPr="00D140E9">
        <w:rPr>
          <w:b/>
          <w:bCs/>
          <w:color w:val="000000"/>
          <w:szCs w:val="24"/>
        </w:rPr>
        <w:t xml:space="preserve"> FOTBALOVÉHO HŘIŠTĚ V KYJOVĚ-BORŠOVĚ“</w:t>
      </w:r>
    </w:p>
    <w:p w:rsidR="00D140E9" w:rsidRPr="00D140E9" w:rsidRDefault="00D140E9" w:rsidP="00D140E9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Volná rozprava</w:t>
      </w:r>
    </w:p>
    <w:p w:rsidR="00D140E9" w:rsidRPr="00D140E9" w:rsidRDefault="00D140E9" w:rsidP="00D140E9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 xml:space="preserve">Závěr </w:t>
      </w:r>
    </w:p>
    <w:p w:rsidR="00D140E9" w:rsidRDefault="00D140E9" w:rsidP="00C17024">
      <w:pPr>
        <w:pStyle w:val="Zkladntext3"/>
        <w:jc w:val="both"/>
        <w:rPr>
          <w:lang w:val="cs-CZ"/>
        </w:rPr>
      </w:pPr>
    </w:p>
    <w:p w:rsidR="008223D9" w:rsidRDefault="008223D9" w:rsidP="00C17024">
      <w:pPr>
        <w:pStyle w:val="Zkladntext3"/>
        <w:jc w:val="both"/>
        <w:rPr>
          <w:lang w:val="cs-CZ"/>
        </w:rPr>
      </w:pPr>
      <w:r>
        <w:rPr>
          <w:lang w:val="cs-CZ"/>
        </w:rPr>
        <w:lastRenderedPageBreak/>
        <w:t>Mgr. Fridrich – konstatuje, že neschválení programu ho mrzí, zastupitelstvo bylo usnášeníschopné</w:t>
      </w:r>
    </w:p>
    <w:p w:rsidR="00D140E9" w:rsidRDefault="008223D9" w:rsidP="00C17024">
      <w:pPr>
        <w:pStyle w:val="Zkladntext3"/>
        <w:jc w:val="both"/>
        <w:rPr>
          <w:lang w:val="cs-CZ"/>
        </w:rPr>
      </w:pPr>
      <w:r>
        <w:rPr>
          <w:lang w:val="cs-CZ"/>
        </w:rPr>
        <w:t>- sděluje, že spolek Pro Kyjov přislíbil podpořit volbu starosty, jednoho místostarosty a pět radních</w:t>
      </w:r>
    </w:p>
    <w:p w:rsidR="008223D9" w:rsidRDefault="008223D9" w:rsidP="00C17024">
      <w:pPr>
        <w:pStyle w:val="Zkladntext3"/>
        <w:jc w:val="both"/>
        <w:rPr>
          <w:lang w:val="cs-CZ"/>
        </w:rPr>
      </w:pPr>
    </w:p>
    <w:p w:rsidR="008223D9" w:rsidRDefault="008223D9" w:rsidP="00C17024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starosta – informuje, že návrh byl předložen dnes ráno, Sedmadvacítka nezávislých o návrzích jedná a není možné udělat rozhodnutí </w:t>
      </w:r>
      <w:r w:rsidR="007E544C">
        <w:rPr>
          <w:lang w:val="cs-CZ"/>
        </w:rPr>
        <w:t xml:space="preserve">ihned </w:t>
      </w:r>
      <w:r>
        <w:rPr>
          <w:lang w:val="cs-CZ"/>
        </w:rPr>
        <w:t>na zastupitelstvu</w:t>
      </w:r>
    </w:p>
    <w:p w:rsidR="008223D9" w:rsidRDefault="008223D9" w:rsidP="00C17024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návrh spolku Pro Kyjov byl podmíněn zajištěním participace v komisích či výborech, což není problém, ale vyžaduje to projednání </w:t>
      </w:r>
    </w:p>
    <w:p w:rsidR="008223D9" w:rsidRDefault="008223D9" w:rsidP="00C17024">
      <w:pPr>
        <w:pStyle w:val="Zkladntext3"/>
        <w:jc w:val="both"/>
        <w:rPr>
          <w:lang w:val="cs-CZ"/>
        </w:rPr>
      </w:pPr>
      <w:r>
        <w:rPr>
          <w:lang w:val="cs-CZ"/>
        </w:rPr>
        <w:t>- konstatuje, že povolební jednání byla složitá, jednotlivá uskupení nepřistoupila na nabídku druhých</w:t>
      </w:r>
    </w:p>
    <w:p w:rsidR="008223D9" w:rsidRDefault="008223D9" w:rsidP="00C17024">
      <w:pPr>
        <w:pStyle w:val="Zkladntext3"/>
        <w:jc w:val="both"/>
        <w:rPr>
          <w:lang w:val="cs-CZ"/>
        </w:rPr>
      </w:pPr>
    </w:p>
    <w:p w:rsidR="008223D9" w:rsidRDefault="008223D9" w:rsidP="00C17024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Ing. </w:t>
      </w:r>
      <w:proofErr w:type="spellStart"/>
      <w:r>
        <w:rPr>
          <w:lang w:val="cs-CZ"/>
        </w:rPr>
        <w:t>Valihrach</w:t>
      </w:r>
      <w:proofErr w:type="spellEnd"/>
      <w:r>
        <w:rPr>
          <w:lang w:val="cs-CZ"/>
        </w:rPr>
        <w:t xml:space="preserve"> – žádá o pětiminutovou přestávku</w:t>
      </w:r>
    </w:p>
    <w:p w:rsidR="008223D9" w:rsidRDefault="008223D9" w:rsidP="00C17024">
      <w:pPr>
        <w:pStyle w:val="Zkladntext3"/>
        <w:jc w:val="both"/>
        <w:rPr>
          <w:lang w:val="cs-CZ"/>
        </w:rPr>
      </w:pPr>
    </w:p>
    <w:p w:rsidR="008223D9" w:rsidRPr="008223D9" w:rsidRDefault="008223D9" w:rsidP="00C17024">
      <w:pPr>
        <w:pStyle w:val="Zkladntext3"/>
        <w:jc w:val="both"/>
        <w:rPr>
          <w:i/>
          <w:lang w:val="cs-CZ"/>
        </w:rPr>
      </w:pPr>
      <w:r w:rsidRPr="008223D9">
        <w:rPr>
          <w:i/>
          <w:lang w:val="cs-CZ"/>
        </w:rPr>
        <w:t>- přestávka do 17:25 hodin</w:t>
      </w:r>
    </w:p>
    <w:p w:rsidR="008223D9" w:rsidRDefault="008223D9" w:rsidP="00C17024">
      <w:pPr>
        <w:pStyle w:val="Zkladntext3"/>
        <w:jc w:val="both"/>
        <w:rPr>
          <w:lang w:val="cs-CZ"/>
        </w:rPr>
      </w:pPr>
    </w:p>
    <w:p w:rsidR="007B27D3" w:rsidRDefault="007B27D3" w:rsidP="00C17024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Ing. </w:t>
      </w:r>
      <w:proofErr w:type="spellStart"/>
      <w:r>
        <w:rPr>
          <w:lang w:val="cs-CZ"/>
        </w:rPr>
        <w:t>Kölbel</w:t>
      </w:r>
      <w:proofErr w:type="spellEnd"/>
      <w:r>
        <w:rPr>
          <w:lang w:val="cs-CZ"/>
        </w:rPr>
        <w:t xml:space="preserve"> – konstatuje, že k bodům Schválení výše spolufinancování k projektu Multifunkční hala Kyjov-Bohuslavice a Rekonstrukce fotbalového hřiště v Kyjově-Boršově nebyly zaslány materiály</w:t>
      </w:r>
    </w:p>
    <w:p w:rsidR="007B27D3" w:rsidRDefault="007B27D3" w:rsidP="00C17024">
      <w:pPr>
        <w:pStyle w:val="Zkladntext3"/>
        <w:jc w:val="both"/>
        <w:rPr>
          <w:lang w:val="cs-CZ"/>
        </w:rPr>
      </w:pPr>
      <w:r>
        <w:rPr>
          <w:lang w:val="cs-CZ"/>
        </w:rPr>
        <w:t>- žádá o komentář k jednotlivým bodům případně odložení na další týden</w:t>
      </w:r>
    </w:p>
    <w:p w:rsidR="007B27D3" w:rsidRDefault="007B27D3" w:rsidP="00C17024">
      <w:pPr>
        <w:pStyle w:val="Zkladntext3"/>
        <w:jc w:val="both"/>
        <w:rPr>
          <w:lang w:val="cs-CZ"/>
        </w:rPr>
      </w:pPr>
    </w:p>
    <w:p w:rsidR="007B27D3" w:rsidRDefault="007B27D3" w:rsidP="00C17024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starosta – sděluje, že materiál bude okomentován, žádosti o dotace se podávají do </w:t>
      </w:r>
      <w:proofErr w:type="gramStart"/>
      <w:r>
        <w:rPr>
          <w:lang w:val="cs-CZ"/>
        </w:rPr>
        <w:t>31.10.2022</w:t>
      </w:r>
      <w:proofErr w:type="gramEnd"/>
    </w:p>
    <w:p w:rsidR="007B27D3" w:rsidRDefault="007B27D3" w:rsidP="00C17024">
      <w:pPr>
        <w:pStyle w:val="Zkladntext3"/>
        <w:jc w:val="both"/>
        <w:rPr>
          <w:lang w:val="cs-CZ"/>
        </w:rPr>
      </w:pPr>
    </w:p>
    <w:p w:rsidR="00BF34B3" w:rsidRDefault="00BF34B3" w:rsidP="00BF34B3">
      <w:pPr>
        <w:pStyle w:val="Zkladntext3"/>
        <w:jc w:val="both"/>
        <w:rPr>
          <w:lang w:val="cs-CZ"/>
        </w:rPr>
      </w:pPr>
      <w:r>
        <w:rPr>
          <w:lang w:val="cs-CZ"/>
        </w:rPr>
        <w:t>Zastupitelstvo měs</w:t>
      </w:r>
      <w:r w:rsidR="00F47284">
        <w:rPr>
          <w:lang w:val="cs-CZ"/>
        </w:rPr>
        <w:t>ta Kyjova schvaluje program ustavujícího</w:t>
      </w:r>
      <w:r w:rsidR="001B1820">
        <w:rPr>
          <w:lang w:val="cs-CZ"/>
        </w:rPr>
        <w:t xml:space="preserve"> z</w:t>
      </w:r>
      <w:r>
        <w:rPr>
          <w:lang w:val="cs-CZ"/>
        </w:rPr>
        <w:t>ased</w:t>
      </w:r>
      <w:r w:rsidR="007B27D3">
        <w:rPr>
          <w:lang w:val="cs-CZ"/>
        </w:rPr>
        <w:t xml:space="preserve">ání Zastupitelstva města Kyjova dle návrhu Mgr. Františka </w:t>
      </w:r>
      <w:proofErr w:type="spellStart"/>
      <w:r w:rsidR="007B27D3">
        <w:rPr>
          <w:lang w:val="cs-CZ"/>
        </w:rPr>
        <w:t>Lukla</w:t>
      </w:r>
      <w:proofErr w:type="spellEnd"/>
      <w:r w:rsidR="007B27D3">
        <w:rPr>
          <w:lang w:val="cs-CZ"/>
        </w:rPr>
        <w:t xml:space="preserve">. </w:t>
      </w:r>
    </w:p>
    <w:p w:rsidR="007B27D3" w:rsidRDefault="007B27D3" w:rsidP="007B27D3">
      <w:pPr>
        <w:pStyle w:val="Nadpis1"/>
        <w:rPr>
          <w:b/>
          <w:i w:val="0"/>
          <w:u w:val="single"/>
        </w:rPr>
      </w:pPr>
    </w:p>
    <w:p w:rsidR="007B27D3" w:rsidRPr="00D140E9" w:rsidRDefault="007B27D3" w:rsidP="007B27D3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7B27D3" w:rsidRPr="00D140E9" w:rsidRDefault="007B27D3" w:rsidP="007B27D3">
      <w:pPr>
        <w:pStyle w:val="Zkladntext3"/>
        <w:numPr>
          <w:ilvl w:val="0"/>
          <w:numId w:val="41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Složení slibu členů zastupitelstva</w:t>
      </w:r>
    </w:p>
    <w:p w:rsidR="007B27D3" w:rsidRPr="00D140E9" w:rsidRDefault="007B27D3" w:rsidP="007B27D3">
      <w:pPr>
        <w:pStyle w:val="Zkladntext3"/>
        <w:numPr>
          <w:ilvl w:val="0"/>
          <w:numId w:val="41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Určení ověřovatelů zápisu</w:t>
      </w:r>
    </w:p>
    <w:p w:rsidR="007B27D3" w:rsidRPr="00D140E9" w:rsidRDefault="007B27D3" w:rsidP="007B27D3">
      <w:pPr>
        <w:pStyle w:val="Zkladntext3"/>
        <w:numPr>
          <w:ilvl w:val="0"/>
          <w:numId w:val="41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Schválení programu</w:t>
      </w:r>
    </w:p>
    <w:p w:rsidR="007B27D3" w:rsidRPr="00D140E9" w:rsidRDefault="007B27D3" w:rsidP="007B27D3">
      <w:pPr>
        <w:pStyle w:val="Zkladntext3"/>
        <w:numPr>
          <w:ilvl w:val="0"/>
          <w:numId w:val="41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Vyhrazení pravomoci rozhodovat o pověření zastupitelů města k přijímání prohlášení o uzavření manželství</w:t>
      </w:r>
    </w:p>
    <w:p w:rsidR="007B27D3" w:rsidRPr="00D140E9" w:rsidRDefault="007B27D3" w:rsidP="007B27D3">
      <w:pPr>
        <w:pStyle w:val="Zkladntext3"/>
        <w:numPr>
          <w:ilvl w:val="0"/>
          <w:numId w:val="41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Odměňování osob pověřených k přijímání prohlášení o uzavření manželství</w:t>
      </w:r>
    </w:p>
    <w:p w:rsidR="007B27D3" w:rsidRPr="00D140E9" w:rsidRDefault="007B27D3" w:rsidP="007B27D3">
      <w:pPr>
        <w:pStyle w:val="Zkladntext3"/>
        <w:numPr>
          <w:ilvl w:val="0"/>
          <w:numId w:val="41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Návrhy členů zastupitelstva města</w:t>
      </w:r>
    </w:p>
    <w:p w:rsidR="007A5304" w:rsidRDefault="007A5304" w:rsidP="007A5304">
      <w:pPr>
        <w:pStyle w:val="Zkladntext3"/>
        <w:ind w:firstLine="36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6.1  </w:t>
      </w:r>
      <w:r w:rsidR="007B27D3" w:rsidRPr="00D140E9">
        <w:rPr>
          <w:b/>
          <w:bCs/>
          <w:color w:val="000000"/>
          <w:szCs w:val="24"/>
        </w:rPr>
        <w:t xml:space="preserve">Schválení výše spolufinancování k projektu „MULTIFUNKČNÍ HALA </w:t>
      </w:r>
    </w:p>
    <w:p w:rsidR="007B27D3" w:rsidRPr="00D140E9" w:rsidRDefault="007A5304" w:rsidP="007A5304">
      <w:pPr>
        <w:pStyle w:val="Zkladntext3"/>
        <w:ind w:firstLine="36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       </w:t>
      </w:r>
      <w:r w:rsidR="007B27D3" w:rsidRPr="00D140E9">
        <w:rPr>
          <w:b/>
          <w:bCs/>
          <w:color w:val="000000"/>
          <w:szCs w:val="24"/>
        </w:rPr>
        <w:t>KYJOV-BOHUSLAVICE“</w:t>
      </w:r>
    </w:p>
    <w:p w:rsidR="007A5304" w:rsidRDefault="007A5304" w:rsidP="007A5304">
      <w:pPr>
        <w:pStyle w:val="Zkladntext3"/>
        <w:ind w:left="36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6.2  </w:t>
      </w:r>
      <w:r w:rsidR="007B27D3" w:rsidRPr="00D140E9">
        <w:rPr>
          <w:b/>
          <w:bCs/>
          <w:color w:val="000000"/>
          <w:szCs w:val="24"/>
        </w:rPr>
        <w:t>Schválení výše spolufinan</w:t>
      </w:r>
      <w:r>
        <w:rPr>
          <w:b/>
          <w:bCs/>
          <w:color w:val="000000"/>
          <w:szCs w:val="24"/>
        </w:rPr>
        <w:t xml:space="preserve">cování k projektu „REKONSTRUKCE </w:t>
      </w:r>
    </w:p>
    <w:p w:rsidR="007B27D3" w:rsidRPr="00D140E9" w:rsidRDefault="007A5304" w:rsidP="007A5304">
      <w:pPr>
        <w:pStyle w:val="Zkladntext3"/>
        <w:ind w:left="36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cs-CZ"/>
        </w:rPr>
        <w:t xml:space="preserve">      </w:t>
      </w:r>
      <w:r w:rsidR="007B27D3" w:rsidRPr="00D140E9">
        <w:rPr>
          <w:b/>
          <w:bCs/>
          <w:color w:val="000000"/>
          <w:szCs w:val="24"/>
        </w:rPr>
        <w:t>FOTBALOVÉHO HŘIŠTĚ V KYJOVĚ-BORŠOVĚ“</w:t>
      </w:r>
    </w:p>
    <w:p w:rsidR="007B27D3" w:rsidRPr="00D140E9" w:rsidRDefault="007B27D3" w:rsidP="007B27D3">
      <w:pPr>
        <w:pStyle w:val="Zkladntext3"/>
        <w:numPr>
          <w:ilvl w:val="0"/>
          <w:numId w:val="41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>Volná rozprava</w:t>
      </w:r>
    </w:p>
    <w:p w:rsidR="007B27D3" w:rsidRPr="00D140E9" w:rsidRDefault="007B27D3" w:rsidP="007B27D3">
      <w:pPr>
        <w:pStyle w:val="Zkladntext3"/>
        <w:numPr>
          <w:ilvl w:val="0"/>
          <w:numId w:val="41"/>
        </w:numPr>
        <w:jc w:val="both"/>
        <w:rPr>
          <w:b/>
          <w:bCs/>
          <w:color w:val="000000"/>
          <w:szCs w:val="24"/>
        </w:rPr>
      </w:pPr>
      <w:r w:rsidRPr="00D140E9">
        <w:rPr>
          <w:b/>
          <w:bCs/>
          <w:color w:val="000000"/>
          <w:szCs w:val="24"/>
        </w:rPr>
        <w:t xml:space="preserve">Závěr </w:t>
      </w:r>
    </w:p>
    <w:p w:rsidR="007B27D3" w:rsidRDefault="007B27D3" w:rsidP="00BF34B3">
      <w:pPr>
        <w:pStyle w:val="Zkladntext3"/>
        <w:jc w:val="both"/>
        <w:rPr>
          <w:lang w:val="cs-CZ"/>
        </w:rPr>
      </w:pPr>
    </w:p>
    <w:p w:rsidR="00BF34B3" w:rsidRDefault="00BF34B3" w:rsidP="00A73493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7B27D3">
        <w:rPr>
          <w:lang w:val="cs-CZ"/>
        </w:rPr>
        <w:t>(16, 0, 3</w:t>
      </w:r>
      <w:r>
        <w:t>)</w:t>
      </w:r>
      <w:r>
        <w:rPr>
          <w:lang w:val="cs-CZ"/>
        </w:rPr>
        <w:t xml:space="preserve"> </w:t>
      </w:r>
    </w:p>
    <w:p w:rsidR="00D805FC" w:rsidRPr="00D805FC" w:rsidRDefault="00D805FC" w:rsidP="00D805FC">
      <w:pPr>
        <w:spacing w:after="240"/>
      </w:pPr>
    </w:p>
    <w:p w:rsidR="00F9140B" w:rsidRDefault="00F9140B" w:rsidP="00F9140B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F9140B">
        <w:rPr>
          <w:b/>
          <w:sz w:val="28"/>
          <w:szCs w:val="28"/>
          <w:u w:val="single"/>
        </w:rPr>
        <w:t>Vyhrazení pravomoci rozhodovat o pověření zastupitelů města k přijímání prohlášení o uzavření manželství</w:t>
      </w:r>
    </w:p>
    <w:p w:rsidR="007B27D3" w:rsidRDefault="007B27D3" w:rsidP="00D805FC">
      <w:pPr>
        <w:ind w:left="426"/>
        <w:jc w:val="both"/>
      </w:pPr>
      <w:r>
        <w:t xml:space="preserve">starosta – navrhuje, aby pověřenými osoba byli: Mgr. Lukl, </w:t>
      </w:r>
      <w:r w:rsidR="007E544C">
        <w:t xml:space="preserve">D. </w:t>
      </w:r>
      <w:r>
        <w:t xml:space="preserve">Čmelík, Bc. Kuchař, Mgr. Truschingerová, Mgr. Moudrá, </w:t>
      </w:r>
      <w:r w:rsidR="007E544C">
        <w:t xml:space="preserve">M. </w:t>
      </w:r>
      <w:r>
        <w:t>Kudela</w:t>
      </w:r>
    </w:p>
    <w:p w:rsidR="007B27D3" w:rsidRDefault="007B27D3" w:rsidP="00D805FC">
      <w:pPr>
        <w:ind w:left="426"/>
        <w:jc w:val="both"/>
      </w:pPr>
      <w:r>
        <w:lastRenderedPageBreak/>
        <w:t>- očekává i nominace z ostatních politických stran, je možné kdykoliv tyto nominace doplnit</w:t>
      </w:r>
    </w:p>
    <w:p w:rsidR="007B27D3" w:rsidRDefault="007B27D3" w:rsidP="00D805FC">
      <w:pPr>
        <w:ind w:left="426"/>
        <w:jc w:val="both"/>
      </w:pPr>
    </w:p>
    <w:p w:rsidR="00D805FC" w:rsidRPr="00D805FC" w:rsidRDefault="00D805FC" w:rsidP="00D805FC">
      <w:pPr>
        <w:ind w:left="426"/>
        <w:jc w:val="both"/>
      </w:pPr>
      <w:r w:rsidRPr="00D805FC">
        <w:t>Zastupitelstvo města Kyjova, po projednání a v souladu s ustanovením § 84 odst. 4 zákona č.128/2000 Sb., o obcích (obecní zřízení), ve znění pozdějších předpisů, si vyhrazuje pravomoc rozhodovat o pověření zastupitelů města k přijímání prohlášení o uzavření manželství podle § 11a odst. 1 písm. a) zákona 301/2000 Sb., o matrikách, jménu a příjmení a o změně některých souvisejících zákonů, ve znění pozdějších předpisů.</w:t>
      </w:r>
    </w:p>
    <w:p w:rsidR="00D805FC" w:rsidRPr="00D805FC" w:rsidRDefault="00D805FC" w:rsidP="00D805FC">
      <w:pPr>
        <w:ind w:left="426"/>
        <w:jc w:val="both"/>
      </w:pPr>
    </w:p>
    <w:p w:rsidR="00D805FC" w:rsidRPr="00D805FC" w:rsidRDefault="00D805FC" w:rsidP="00D805FC">
      <w:pPr>
        <w:ind w:left="426"/>
        <w:jc w:val="both"/>
      </w:pPr>
      <w:r w:rsidRPr="00D805FC">
        <w:t xml:space="preserve">Zastupitelstvo města Kyjova rozhodlo o pověření těchto členů zastupitelstva města k přijímání prohlášení o uzavření manželství podle § 11a odst. 1 písm. a) zákona 301/2000 Sb., o matrikách, jménu a příjmení a o změně některých souvisejících zákonů, ve znění pozdějších předpisů: </w:t>
      </w:r>
    </w:p>
    <w:p w:rsidR="00D805FC" w:rsidRDefault="007B27D3" w:rsidP="00D805FC">
      <w:pPr>
        <w:ind w:left="426"/>
        <w:jc w:val="both"/>
      </w:pPr>
      <w:r>
        <w:t>- Mgr. František Lukl, MPA</w:t>
      </w:r>
    </w:p>
    <w:p w:rsidR="007B27D3" w:rsidRDefault="007B27D3" w:rsidP="007B27D3">
      <w:pPr>
        <w:ind w:left="426"/>
        <w:jc w:val="both"/>
      </w:pPr>
      <w:r>
        <w:t>- Daniel Čmelík</w:t>
      </w:r>
    </w:p>
    <w:p w:rsidR="007B27D3" w:rsidRPr="00D805FC" w:rsidRDefault="007B27D3" w:rsidP="007B27D3">
      <w:pPr>
        <w:ind w:left="426"/>
        <w:jc w:val="both"/>
      </w:pPr>
      <w:r>
        <w:t>- Bc. Antonín Kuchař</w:t>
      </w:r>
    </w:p>
    <w:p w:rsidR="00D805FC" w:rsidRPr="00D805FC" w:rsidRDefault="007B27D3" w:rsidP="00D805FC">
      <w:pPr>
        <w:ind w:left="426"/>
        <w:jc w:val="both"/>
      </w:pPr>
      <w:r>
        <w:t>- Mgr. Truschingerová</w:t>
      </w:r>
    </w:p>
    <w:p w:rsidR="00D805FC" w:rsidRDefault="007B27D3" w:rsidP="007B27D3">
      <w:pPr>
        <w:ind w:left="426"/>
        <w:jc w:val="both"/>
      </w:pPr>
      <w:r>
        <w:t>- Mgr. Moudrá</w:t>
      </w:r>
    </w:p>
    <w:p w:rsidR="007B27D3" w:rsidRPr="00D805FC" w:rsidRDefault="007B27D3" w:rsidP="007B27D3">
      <w:pPr>
        <w:ind w:left="426"/>
        <w:jc w:val="both"/>
      </w:pPr>
      <w:r>
        <w:t>- Mario Kudela</w:t>
      </w:r>
    </w:p>
    <w:p w:rsidR="007B27D3" w:rsidRDefault="007B27D3" w:rsidP="007B27D3">
      <w:pPr>
        <w:pStyle w:val="Zkladntext3"/>
        <w:jc w:val="both"/>
      </w:pPr>
    </w:p>
    <w:p w:rsidR="007B27D3" w:rsidRDefault="007B27D3" w:rsidP="007B27D3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  <w:r>
        <w:rPr>
          <w:lang w:val="cs-CZ"/>
        </w:rPr>
        <w:t xml:space="preserve"> </w:t>
      </w:r>
    </w:p>
    <w:p w:rsidR="00D805FC" w:rsidRDefault="00D805FC" w:rsidP="00D805FC">
      <w:pPr>
        <w:spacing w:after="240"/>
        <w:rPr>
          <w:b/>
          <w:sz w:val="28"/>
          <w:szCs w:val="28"/>
          <w:u w:val="single"/>
        </w:rPr>
      </w:pPr>
    </w:p>
    <w:p w:rsidR="00F9140B" w:rsidRDefault="00F9140B" w:rsidP="00F9140B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F9140B">
        <w:rPr>
          <w:b/>
          <w:sz w:val="28"/>
          <w:szCs w:val="28"/>
          <w:u w:val="single"/>
        </w:rPr>
        <w:t>Odměňování osob pověřených k přijímání prohlášení o uzavření manželství</w:t>
      </w:r>
    </w:p>
    <w:p w:rsidR="00D805FC" w:rsidRDefault="00D805FC" w:rsidP="00D805FC">
      <w:pPr>
        <w:ind w:left="426"/>
        <w:jc w:val="both"/>
      </w:pPr>
      <w:r w:rsidRPr="000B1583">
        <w:t>Zastupitelstvo města</w:t>
      </w:r>
      <w:r>
        <w:t xml:space="preserve"> Kyjova v souladu s § 74 odst. 1</w:t>
      </w:r>
      <w:r w:rsidRPr="000B1583">
        <w:t xml:space="preserve">  zákona o obcích (obecní zřízení) </w:t>
      </w:r>
      <w:r w:rsidRPr="00D805FC">
        <w:rPr>
          <w:b/>
        </w:rPr>
        <w:t>stanoví,</w:t>
      </w:r>
      <w:r w:rsidRPr="000B1583">
        <w:t xml:space="preserve"> </w:t>
      </w:r>
      <w:r>
        <w:t>neuvolněnému členovi zastupitelstva města Kyjova, který je oprávněn k přijímání projevu vůle snoubenců, že spolu vstupují do manželství odměnu ve výši  500 Kč za každý vykonaný obřad, nejvýše 2 000 Kč za měsíc.</w:t>
      </w:r>
    </w:p>
    <w:p w:rsidR="007B27D3" w:rsidRDefault="007B27D3" w:rsidP="007B27D3">
      <w:pPr>
        <w:pStyle w:val="Zkladntext3"/>
        <w:jc w:val="both"/>
      </w:pPr>
    </w:p>
    <w:p w:rsidR="007B27D3" w:rsidRDefault="007B27D3" w:rsidP="007B27D3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  <w:r>
        <w:rPr>
          <w:lang w:val="cs-CZ"/>
        </w:rPr>
        <w:t xml:space="preserve"> </w:t>
      </w:r>
    </w:p>
    <w:p w:rsidR="007B27D3" w:rsidRDefault="007B27D3" w:rsidP="0026732D">
      <w:pPr>
        <w:jc w:val="both"/>
      </w:pPr>
    </w:p>
    <w:p w:rsidR="004C3895" w:rsidRPr="003356AC" w:rsidRDefault="002C254E" w:rsidP="002E0A06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3356AC">
        <w:rPr>
          <w:b/>
          <w:sz w:val="28"/>
          <w:szCs w:val="28"/>
          <w:u w:val="single"/>
        </w:rPr>
        <w:t xml:space="preserve">Návrhy členů zastupitelstva města </w:t>
      </w:r>
    </w:p>
    <w:p w:rsidR="004C3895" w:rsidRDefault="007B27D3" w:rsidP="004C3895">
      <w:pPr>
        <w:ind w:left="426"/>
        <w:rPr>
          <w:b/>
          <w:sz w:val="28"/>
          <w:szCs w:val="28"/>
          <w:u w:val="single"/>
        </w:rPr>
      </w:pPr>
      <w:r w:rsidRPr="003356AC">
        <w:rPr>
          <w:b/>
          <w:sz w:val="28"/>
          <w:szCs w:val="28"/>
        </w:rPr>
        <w:t>6</w:t>
      </w:r>
      <w:r w:rsidR="004C3895" w:rsidRPr="003356AC">
        <w:rPr>
          <w:b/>
          <w:sz w:val="28"/>
          <w:szCs w:val="28"/>
        </w:rPr>
        <w:t xml:space="preserve">.1 </w:t>
      </w:r>
      <w:r w:rsidR="004C3895" w:rsidRPr="003356AC">
        <w:rPr>
          <w:b/>
          <w:sz w:val="28"/>
          <w:szCs w:val="28"/>
          <w:u w:val="single"/>
        </w:rPr>
        <w:t>Schválení výše spolufinancování k projektu „MULTIFUNKČNÍ HALA KYJOV-BOHUSLAVICE“</w:t>
      </w:r>
    </w:p>
    <w:p w:rsidR="004C3895" w:rsidRPr="004C3895" w:rsidRDefault="004C3895" w:rsidP="004C3895">
      <w:pPr>
        <w:ind w:left="426"/>
        <w:rPr>
          <w:b/>
          <w:sz w:val="28"/>
          <w:szCs w:val="28"/>
          <w:u w:val="single"/>
        </w:rPr>
      </w:pPr>
    </w:p>
    <w:p w:rsidR="00B03712" w:rsidRDefault="003356AC" w:rsidP="004C3895">
      <w:pPr>
        <w:ind w:left="426"/>
        <w:jc w:val="both"/>
      </w:pPr>
      <w:r>
        <w:t xml:space="preserve">R. Pekárek, vedoucí odboru rozvoje města – informuje, že </w:t>
      </w:r>
      <w:r w:rsidR="00B03712">
        <w:t>se jedná o administrativní krok žádosti o dotaci u Národní sportovní agentury</w:t>
      </w:r>
    </w:p>
    <w:p w:rsidR="003356AC" w:rsidRDefault="00B03712" w:rsidP="004C3895">
      <w:pPr>
        <w:ind w:left="426"/>
        <w:jc w:val="both"/>
      </w:pPr>
      <w:r>
        <w:t>- spolufinancování měst</w:t>
      </w:r>
      <w:r w:rsidR="007E544C">
        <w:t>a ve výši 25 mil Kč</w:t>
      </w:r>
      <w:r w:rsidR="003356AC">
        <w:t xml:space="preserve"> </w:t>
      </w:r>
    </w:p>
    <w:p w:rsidR="003356AC" w:rsidRDefault="00B03712" w:rsidP="004C3895">
      <w:pPr>
        <w:ind w:left="426"/>
        <w:jc w:val="both"/>
      </w:pPr>
      <w:r>
        <w:t>starosta – konstatuje, že se nic nemění na věcném záměru projektu, návrh cen je rozpočtový</w:t>
      </w:r>
    </w:p>
    <w:p w:rsidR="00B03712" w:rsidRDefault="00B03712" w:rsidP="004C3895">
      <w:pPr>
        <w:ind w:left="426"/>
        <w:jc w:val="both"/>
      </w:pPr>
      <w:r>
        <w:t>- jedná se pouze o vyjádření k závazku finančního krytí, neznamená to realizaci akce</w:t>
      </w:r>
    </w:p>
    <w:p w:rsidR="003356AC" w:rsidRDefault="003356AC" w:rsidP="004C3895">
      <w:pPr>
        <w:ind w:left="426"/>
        <w:jc w:val="both"/>
      </w:pPr>
    </w:p>
    <w:p w:rsidR="004C3895" w:rsidRPr="004C3895" w:rsidRDefault="004C3895" w:rsidP="004C3895">
      <w:pPr>
        <w:ind w:left="426"/>
        <w:jc w:val="both"/>
      </w:pPr>
      <w:r w:rsidRPr="004C3895">
        <w:t xml:space="preserve">Zastupitelstvo města Kyjova v souladu s ustanovením § 84 odst. 2 zákona č. 128/2000 Sb., o obcích, ve znění pozdějších předpisů, schvaluje realizaci projektu „MULTIFUNKČNÍ HALA KYJOV-BOHUSLAVICE“ a zároveň schvaluje spolufinancování projektu z vlastních zdrojů ve výši nejméně 50 % z celkových způsobilých výdajů akce, aby spolu s </w:t>
      </w:r>
      <w:r w:rsidRPr="004C3895">
        <w:lastRenderedPageBreak/>
        <w:t>poskytnutým příspěvkem Národní sportovní agentury bylo finančně kryto 100 % z celkových výdajů akce.</w:t>
      </w:r>
    </w:p>
    <w:p w:rsidR="0026732D" w:rsidRDefault="0026732D" w:rsidP="0026732D">
      <w:pPr>
        <w:pStyle w:val="Zkladntext3"/>
        <w:jc w:val="both"/>
      </w:pPr>
    </w:p>
    <w:p w:rsidR="002C254E" w:rsidRDefault="0026732D" w:rsidP="004E04C7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  <w:r>
        <w:rPr>
          <w:lang w:val="cs-CZ"/>
        </w:rPr>
        <w:t xml:space="preserve"> </w:t>
      </w:r>
    </w:p>
    <w:p w:rsidR="007E544C" w:rsidRDefault="007E544C" w:rsidP="004E04C7">
      <w:pPr>
        <w:pStyle w:val="Zkladntext3"/>
        <w:jc w:val="both"/>
        <w:rPr>
          <w:lang w:val="cs-CZ"/>
        </w:rPr>
      </w:pPr>
    </w:p>
    <w:p w:rsidR="007A5304" w:rsidRPr="004E04C7" w:rsidRDefault="007A5304" w:rsidP="004E04C7">
      <w:pPr>
        <w:pStyle w:val="Zkladntext3"/>
        <w:jc w:val="both"/>
        <w:rPr>
          <w:lang w:val="cs-CZ"/>
        </w:rPr>
      </w:pPr>
    </w:p>
    <w:p w:rsidR="004C3895" w:rsidRPr="004C3895" w:rsidRDefault="007B27D3" w:rsidP="004C3895">
      <w:pPr>
        <w:ind w:left="42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 w:rsidR="004C3895">
        <w:rPr>
          <w:b/>
          <w:sz w:val="28"/>
          <w:szCs w:val="28"/>
        </w:rPr>
        <w:t xml:space="preserve">.2 </w:t>
      </w:r>
      <w:r w:rsidR="004C3895" w:rsidRPr="004C3895">
        <w:rPr>
          <w:b/>
          <w:sz w:val="28"/>
          <w:szCs w:val="28"/>
          <w:u w:val="single"/>
        </w:rPr>
        <w:t>Schválení výše spolufinancování k projektu „REKONSTRUKCE</w:t>
      </w:r>
    </w:p>
    <w:p w:rsidR="004C3895" w:rsidRPr="004C3895" w:rsidRDefault="004C3895" w:rsidP="004C3895">
      <w:pPr>
        <w:ind w:left="426"/>
        <w:rPr>
          <w:b/>
          <w:sz w:val="28"/>
          <w:szCs w:val="28"/>
          <w:u w:val="single"/>
        </w:rPr>
      </w:pPr>
      <w:r w:rsidRPr="004C3895">
        <w:rPr>
          <w:b/>
          <w:sz w:val="28"/>
          <w:szCs w:val="28"/>
          <w:u w:val="single"/>
        </w:rPr>
        <w:t xml:space="preserve">FOTBALOVÉHO HŘIŠTĚ V </w:t>
      </w:r>
      <w:proofErr w:type="gramStart"/>
      <w:r w:rsidRPr="004C3895">
        <w:rPr>
          <w:b/>
          <w:sz w:val="28"/>
          <w:szCs w:val="28"/>
          <w:u w:val="single"/>
        </w:rPr>
        <w:t>KYJOVĚ-BORŠOV</w:t>
      </w:r>
      <w:proofErr w:type="gramEnd"/>
      <w:r w:rsidRPr="004C3895">
        <w:rPr>
          <w:b/>
          <w:sz w:val="28"/>
          <w:szCs w:val="28"/>
          <w:u w:val="single"/>
        </w:rPr>
        <w:t>“</w:t>
      </w:r>
    </w:p>
    <w:p w:rsidR="004C3895" w:rsidRDefault="004C3895" w:rsidP="004C3895">
      <w:pPr>
        <w:ind w:left="426"/>
        <w:jc w:val="both"/>
      </w:pPr>
    </w:p>
    <w:p w:rsidR="00B03712" w:rsidRDefault="00B22A3E" w:rsidP="004C3895">
      <w:pPr>
        <w:ind w:left="426"/>
        <w:jc w:val="both"/>
      </w:pPr>
      <w:r>
        <w:t>s</w:t>
      </w:r>
      <w:r w:rsidR="00B03712">
        <w:t>tarosta – sděluje, že se jedná o lokalitu bývalého baseballového hřiště, žádosti sportovních klubů o další možné využití hřiště</w:t>
      </w:r>
    </w:p>
    <w:p w:rsidR="00B03712" w:rsidRDefault="00B03712" w:rsidP="004C3895">
      <w:pPr>
        <w:ind w:left="426"/>
        <w:jc w:val="both"/>
      </w:pPr>
      <w:r>
        <w:t xml:space="preserve">Ing. </w:t>
      </w:r>
      <w:proofErr w:type="spellStart"/>
      <w:r>
        <w:t>Valihrach</w:t>
      </w:r>
      <w:proofErr w:type="spellEnd"/>
      <w:r>
        <w:t xml:space="preserve"> – dotazuje se na projekt k rekonstrukci fotbalového hřiště, např. řešení parkovacích míst</w:t>
      </w:r>
    </w:p>
    <w:p w:rsidR="00B03712" w:rsidRDefault="00B03712" w:rsidP="007A5304">
      <w:pPr>
        <w:ind w:left="426"/>
        <w:jc w:val="both"/>
      </w:pPr>
      <w:r>
        <w:t>R. Pekárek, vedoucí odboru rozvoje města – upřesňuje, že dotace by byla pouze na hrací plochu nikoliv zázemí a parkoviště</w:t>
      </w:r>
      <w:r w:rsidR="007A5304">
        <w:t>, spolufinancování ve výši 2 870 000 Kč.</w:t>
      </w:r>
    </w:p>
    <w:p w:rsidR="00B03712" w:rsidRDefault="00B03712" w:rsidP="007A5304">
      <w:pPr>
        <w:ind w:left="708"/>
        <w:jc w:val="both"/>
      </w:pPr>
      <w:r>
        <w:t xml:space="preserve">- </w:t>
      </w:r>
      <w:r w:rsidR="007A5304">
        <w:t>dotace zahrnuje úpravu</w:t>
      </w:r>
      <w:r>
        <w:t xml:space="preserve"> hrací plochy,</w:t>
      </w:r>
      <w:r w:rsidR="0026732D">
        <w:t xml:space="preserve"> závlah</w:t>
      </w:r>
      <w:r w:rsidR="007A5304">
        <w:t>u</w:t>
      </w:r>
      <w:r w:rsidR="0026732D">
        <w:t xml:space="preserve">, </w:t>
      </w:r>
      <w:r>
        <w:t xml:space="preserve">doplnění zábradlí, střídaček, </w:t>
      </w:r>
      <w:r w:rsidR="0026732D">
        <w:t>přístupový chodník a ochranné sítě</w:t>
      </w:r>
    </w:p>
    <w:p w:rsidR="007A5304" w:rsidRDefault="007A5304" w:rsidP="007A5304">
      <w:pPr>
        <w:ind w:left="708"/>
        <w:jc w:val="both"/>
      </w:pPr>
    </w:p>
    <w:p w:rsidR="0026732D" w:rsidRDefault="0026732D" w:rsidP="004C3895">
      <w:pPr>
        <w:ind w:left="426"/>
        <w:jc w:val="both"/>
      </w:pPr>
      <w:r>
        <w:t>místostarosta D. Čmelík – doplňuje, že v tomto projektu se jedná čistě o hřiště, záležitost byla projednávána na hovorech s občany</w:t>
      </w:r>
    </w:p>
    <w:p w:rsidR="0026732D" w:rsidRDefault="0026732D" w:rsidP="007A5304">
      <w:pPr>
        <w:ind w:left="708"/>
        <w:jc w:val="both"/>
      </w:pPr>
      <w:r>
        <w:t>- občan</w:t>
      </w:r>
      <w:r w:rsidR="007A5304">
        <w:t>é navrhovali vybudování zpevněné</w:t>
      </w:r>
      <w:r>
        <w:t xml:space="preserve"> plochy pro možné konání kulturních a společenských akcí</w:t>
      </w:r>
    </w:p>
    <w:p w:rsidR="0026732D" w:rsidRDefault="007A5304" w:rsidP="007A5304">
      <w:pPr>
        <w:ind w:left="708"/>
        <w:jc w:val="both"/>
      </w:pPr>
      <w:r>
        <w:t>- areál může být využíván</w:t>
      </w:r>
      <w:r w:rsidR="0026732D">
        <w:t xml:space="preserve"> i jinak (ne pouze jako fotbalové hřiště), o možném využití budou probíhat další debaty</w:t>
      </w:r>
    </w:p>
    <w:p w:rsidR="007A5304" w:rsidRDefault="007A5304" w:rsidP="007A5304">
      <w:pPr>
        <w:ind w:left="708"/>
        <w:jc w:val="both"/>
      </w:pPr>
    </w:p>
    <w:p w:rsidR="0026732D" w:rsidRDefault="0026732D" w:rsidP="004C3895">
      <w:pPr>
        <w:ind w:left="426"/>
        <w:jc w:val="both"/>
      </w:pPr>
      <w:r>
        <w:t>starosta – konstatuje, že veškeré materiály budou zastupitelům rozeslány</w:t>
      </w:r>
    </w:p>
    <w:p w:rsidR="00B03712" w:rsidRDefault="00B03712" w:rsidP="004C3895">
      <w:pPr>
        <w:ind w:left="426"/>
        <w:jc w:val="both"/>
      </w:pPr>
    </w:p>
    <w:p w:rsidR="004C3895" w:rsidRPr="004C3895" w:rsidRDefault="004C3895" w:rsidP="004C3895">
      <w:pPr>
        <w:ind w:left="426"/>
        <w:jc w:val="both"/>
      </w:pPr>
      <w:r w:rsidRPr="004C3895">
        <w:t>Zastupitelstvo města Kyjova v souladu s ustanovením § 84 odst. 2 zákona č. 128/2000 Sb., o obcích, ve znění pozdějších předpisů, schvaluje realizaci projektu „REKONSTRUKCE</w:t>
      </w:r>
    </w:p>
    <w:p w:rsidR="004C3895" w:rsidRPr="004C3895" w:rsidRDefault="004C3895" w:rsidP="004C3895">
      <w:pPr>
        <w:ind w:left="426"/>
        <w:jc w:val="both"/>
      </w:pPr>
      <w:r w:rsidRPr="004C3895">
        <w:t>FOTBALOVÉHO HŘIŠTĚ V KYJOVĚ-BORŠOV“ a zároveň schvaluje spolufinancování projektu z rozpočtu Města Kyjova ve výši nejméně 30 % z celkových způsobilých výdajů akce, aby spolu s poskytnutým příspěvkem Národní sportovní agentury bylo finančně kryto 100 % z celkových výdajů akce.</w:t>
      </w:r>
    </w:p>
    <w:p w:rsidR="004C3895" w:rsidRDefault="004C3895" w:rsidP="002C254E">
      <w:pPr>
        <w:rPr>
          <w:b/>
          <w:sz w:val="28"/>
          <w:szCs w:val="28"/>
          <w:u w:val="single"/>
        </w:rPr>
      </w:pPr>
    </w:p>
    <w:p w:rsidR="0026732D" w:rsidRDefault="0026732D" w:rsidP="0026732D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(17, 0, 2</w:t>
      </w:r>
      <w:r>
        <w:t>)</w:t>
      </w:r>
      <w:r>
        <w:rPr>
          <w:lang w:val="cs-CZ"/>
        </w:rPr>
        <w:t xml:space="preserve"> </w:t>
      </w:r>
    </w:p>
    <w:p w:rsidR="004C3895" w:rsidRDefault="004C3895" w:rsidP="002C254E">
      <w:pPr>
        <w:rPr>
          <w:b/>
          <w:sz w:val="28"/>
          <w:szCs w:val="28"/>
          <w:u w:val="single"/>
        </w:rPr>
      </w:pPr>
    </w:p>
    <w:p w:rsidR="007A5304" w:rsidRDefault="007A5304" w:rsidP="002C254E">
      <w:pPr>
        <w:rPr>
          <w:b/>
          <w:sz w:val="28"/>
          <w:szCs w:val="28"/>
          <w:u w:val="single"/>
        </w:rPr>
      </w:pPr>
    </w:p>
    <w:p w:rsidR="001620E1" w:rsidRDefault="001620E1" w:rsidP="0026732D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1620E1">
        <w:rPr>
          <w:b/>
          <w:sz w:val="28"/>
          <w:szCs w:val="28"/>
          <w:u w:val="single"/>
        </w:rPr>
        <w:t>Volná rozprava</w:t>
      </w:r>
    </w:p>
    <w:p w:rsidR="00CF2DC7" w:rsidRDefault="0026732D" w:rsidP="0026732D">
      <w:pPr>
        <w:pStyle w:val="Styl1"/>
        <w:jc w:val="both"/>
        <w:rPr>
          <w:szCs w:val="24"/>
        </w:rPr>
      </w:pPr>
      <w:r w:rsidRPr="0026732D">
        <w:rPr>
          <w:szCs w:val="24"/>
        </w:rPr>
        <w:t>Nejsou témata do volné rozpravy</w:t>
      </w:r>
    </w:p>
    <w:p w:rsidR="0026732D" w:rsidRDefault="0026732D" w:rsidP="0026732D">
      <w:pPr>
        <w:pStyle w:val="Styl1"/>
        <w:jc w:val="both"/>
        <w:rPr>
          <w:szCs w:val="24"/>
        </w:rPr>
      </w:pPr>
    </w:p>
    <w:p w:rsidR="007A5304" w:rsidRDefault="007A5304" w:rsidP="0026732D">
      <w:pPr>
        <w:pStyle w:val="Styl1"/>
        <w:jc w:val="both"/>
        <w:rPr>
          <w:szCs w:val="24"/>
        </w:rPr>
      </w:pPr>
    </w:p>
    <w:p w:rsidR="007A5304" w:rsidRDefault="007A5304" w:rsidP="0026732D">
      <w:pPr>
        <w:pStyle w:val="Styl1"/>
        <w:jc w:val="both"/>
        <w:rPr>
          <w:szCs w:val="24"/>
        </w:rPr>
      </w:pPr>
    </w:p>
    <w:p w:rsidR="007A5304" w:rsidRDefault="007A5304" w:rsidP="0026732D">
      <w:pPr>
        <w:pStyle w:val="Styl1"/>
        <w:jc w:val="both"/>
        <w:rPr>
          <w:szCs w:val="24"/>
        </w:rPr>
      </w:pPr>
    </w:p>
    <w:p w:rsidR="007A5304" w:rsidRDefault="007A5304" w:rsidP="0026732D">
      <w:pPr>
        <w:pStyle w:val="Styl1"/>
        <w:jc w:val="both"/>
        <w:rPr>
          <w:szCs w:val="24"/>
        </w:rPr>
      </w:pPr>
    </w:p>
    <w:p w:rsidR="007A5304" w:rsidRDefault="007A5304" w:rsidP="0026732D">
      <w:pPr>
        <w:pStyle w:val="Styl1"/>
        <w:jc w:val="both"/>
        <w:rPr>
          <w:szCs w:val="24"/>
        </w:rPr>
      </w:pPr>
    </w:p>
    <w:p w:rsidR="007A5304" w:rsidRDefault="007A5304" w:rsidP="0026732D">
      <w:pPr>
        <w:pStyle w:val="Styl1"/>
        <w:jc w:val="both"/>
        <w:rPr>
          <w:szCs w:val="24"/>
        </w:rPr>
      </w:pPr>
    </w:p>
    <w:p w:rsidR="007A5304" w:rsidRDefault="007A5304" w:rsidP="0026732D">
      <w:pPr>
        <w:pStyle w:val="Styl1"/>
        <w:jc w:val="both"/>
        <w:rPr>
          <w:szCs w:val="24"/>
        </w:rPr>
      </w:pPr>
    </w:p>
    <w:p w:rsidR="007A5304" w:rsidRPr="0026732D" w:rsidRDefault="007A5304" w:rsidP="0026732D">
      <w:pPr>
        <w:pStyle w:val="Styl1"/>
        <w:jc w:val="both"/>
        <w:rPr>
          <w:szCs w:val="24"/>
        </w:rPr>
      </w:pPr>
    </w:p>
    <w:p w:rsidR="00110367" w:rsidRPr="001620E1" w:rsidRDefault="001620E1" w:rsidP="00673952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Závěr</w:t>
      </w:r>
    </w:p>
    <w:p w:rsidR="00810608" w:rsidRDefault="005E7AF5" w:rsidP="00BF34B3">
      <w:pPr>
        <w:pStyle w:val="Styl1"/>
        <w:jc w:val="both"/>
        <w:rPr>
          <w:szCs w:val="24"/>
        </w:rPr>
      </w:pPr>
      <w:r>
        <w:rPr>
          <w:szCs w:val="24"/>
        </w:rPr>
        <w:t>S</w:t>
      </w:r>
      <w:r w:rsidR="00BF34B3">
        <w:rPr>
          <w:szCs w:val="24"/>
        </w:rPr>
        <w:t xml:space="preserve">tarosta města </w:t>
      </w:r>
      <w:r>
        <w:rPr>
          <w:szCs w:val="24"/>
        </w:rPr>
        <w:t>Mgr. František Lukl, MPA</w:t>
      </w:r>
      <w:r w:rsidR="00BF34B3">
        <w:rPr>
          <w:szCs w:val="24"/>
        </w:rPr>
        <w:t xml:space="preserve"> poděkoval všem členům zastupitelstva města za ú</w:t>
      </w:r>
      <w:r w:rsidR="00C45705">
        <w:rPr>
          <w:szCs w:val="24"/>
        </w:rPr>
        <w:t>čast a jednání z</w:t>
      </w:r>
      <w:r w:rsidR="0026732D">
        <w:rPr>
          <w:szCs w:val="24"/>
        </w:rPr>
        <w:t>astupitelstva 17:40</w:t>
      </w:r>
      <w:r w:rsidR="00BF34B3">
        <w:rPr>
          <w:szCs w:val="24"/>
        </w:rPr>
        <w:t xml:space="preserve"> hodin ukončil.</w:t>
      </w:r>
      <w:r w:rsidR="0004614A">
        <w:rPr>
          <w:szCs w:val="24"/>
        </w:rPr>
        <w:t xml:space="preserve"> </w:t>
      </w:r>
    </w:p>
    <w:p w:rsidR="0026732D" w:rsidRDefault="0026732D" w:rsidP="00BF34B3">
      <w:pPr>
        <w:pStyle w:val="Styl1"/>
        <w:jc w:val="both"/>
        <w:rPr>
          <w:szCs w:val="24"/>
        </w:rPr>
      </w:pPr>
      <w:r>
        <w:rPr>
          <w:szCs w:val="24"/>
        </w:rPr>
        <w:t xml:space="preserve">Na úřední desku bude vyvěšena pozvánka ke svolání II. zasedání Zastupitelstva města Kyjova na 31. října 2022 v 17:00 hodin. </w:t>
      </w:r>
    </w:p>
    <w:p w:rsidR="009A50AA" w:rsidRDefault="009A50AA" w:rsidP="00BF34B3">
      <w:pPr>
        <w:pStyle w:val="Styl1"/>
        <w:jc w:val="both"/>
        <w:rPr>
          <w:szCs w:val="24"/>
        </w:rPr>
      </w:pPr>
    </w:p>
    <w:p w:rsidR="007A5304" w:rsidRDefault="007A5304" w:rsidP="00BF34B3">
      <w:pPr>
        <w:pStyle w:val="Styl1"/>
        <w:jc w:val="both"/>
        <w:rPr>
          <w:szCs w:val="24"/>
        </w:rPr>
      </w:pPr>
    </w:p>
    <w:p w:rsidR="007A5304" w:rsidRDefault="007A5304" w:rsidP="00BF34B3">
      <w:pPr>
        <w:pStyle w:val="Styl1"/>
        <w:jc w:val="both"/>
        <w:rPr>
          <w:szCs w:val="24"/>
        </w:rPr>
      </w:pPr>
    </w:p>
    <w:p w:rsidR="00C0106A" w:rsidRDefault="00BF34B3" w:rsidP="00BF34B3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Mgr. Eliška Rubanová</w:t>
      </w:r>
      <w:r>
        <w:rPr>
          <w:color w:val="000000"/>
          <w:szCs w:val="24"/>
        </w:rPr>
        <w:tab/>
      </w:r>
    </w:p>
    <w:p w:rsidR="0069152C" w:rsidRDefault="0069152C" w:rsidP="00BF34B3">
      <w:pPr>
        <w:pStyle w:val="Styl1"/>
        <w:jc w:val="both"/>
        <w:rPr>
          <w:color w:val="000000"/>
          <w:szCs w:val="24"/>
        </w:rPr>
      </w:pPr>
    </w:p>
    <w:p w:rsidR="00CF6849" w:rsidRDefault="00CF6849" w:rsidP="00BF34B3">
      <w:pPr>
        <w:pStyle w:val="Styl1"/>
        <w:jc w:val="both"/>
        <w:rPr>
          <w:color w:val="000000"/>
          <w:szCs w:val="24"/>
        </w:rPr>
      </w:pPr>
    </w:p>
    <w:p w:rsidR="00E00539" w:rsidRDefault="00E00539" w:rsidP="00BF34B3">
      <w:pPr>
        <w:pStyle w:val="Bezmezer"/>
      </w:pPr>
    </w:p>
    <w:p w:rsidR="007A5304" w:rsidRDefault="007A5304" w:rsidP="00BF34B3">
      <w:pPr>
        <w:pStyle w:val="Bezmezer"/>
      </w:pPr>
    </w:p>
    <w:p w:rsidR="00CF2DC7" w:rsidRDefault="005E7AF5" w:rsidP="00BF34B3">
      <w:pPr>
        <w:pStyle w:val="Bezmezer"/>
      </w:pPr>
      <w:r>
        <w:t>Mgr. František Lukl, MPA</w:t>
      </w:r>
      <w:r w:rsidR="00E34DC5">
        <w:t xml:space="preserve">  </w:t>
      </w:r>
      <w:r w:rsidR="00D852D8">
        <w:t xml:space="preserve">   </w:t>
      </w:r>
      <w:r w:rsidR="00C537D2">
        <w:t xml:space="preserve"> </w:t>
      </w:r>
      <w:r w:rsidR="00D852D8">
        <w:t xml:space="preserve"> </w:t>
      </w:r>
      <w:r w:rsidR="009A50AA">
        <w:t xml:space="preserve">       </w:t>
      </w:r>
      <w:r w:rsidR="00296ACB">
        <w:t xml:space="preserve"> 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1A69AF">
        <w:t xml:space="preserve">       </w:t>
      </w:r>
      <w:r w:rsidR="00CF2DC7">
        <w:t xml:space="preserve">  </w:t>
      </w:r>
      <w:r w:rsidR="0026732D">
        <w:t xml:space="preserve">Ing. Marie </w:t>
      </w:r>
      <w:proofErr w:type="spellStart"/>
      <w:r w:rsidR="0026732D">
        <w:t>Gustyová</w:t>
      </w:r>
      <w:proofErr w:type="spellEnd"/>
    </w:p>
    <w:p w:rsidR="00CF2DC7" w:rsidRPr="00CF2DC7" w:rsidRDefault="00CF2DC7" w:rsidP="00CF2DC7">
      <w:pPr>
        <w:tabs>
          <w:tab w:val="left" w:pos="4050"/>
        </w:tabs>
      </w:pPr>
      <w:r>
        <w:t xml:space="preserve">        starosta města </w:t>
      </w:r>
      <w:r>
        <w:tab/>
      </w:r>
      <w:r>
        <w:tab/>
      </w:r>
      <w:r>
        <w:tab/>
      </w:r>
      <w:r>
        <w:tab/>
        <w:t xml:space="preserve">         ověřovatel</w:t>
      </w:r>
      <w:r w:rsidR="0026732D">
        <w:t>ka</w:t>
      </w:r>
      <w:r>
        <w:t xml:space="preserve"> zápisu</w:t>
      </w:r>
    </w:p>
    <w:p w:rsidR="00CF2DC7" w:rsidRPr="00CF2DC7" w:rsidRDefault="00CF2DC7" w:rsidP="00CF2DC7"/>
    <w:p w:rsidR="00132E06" w:rsidRDefault="00132E06" w:rsidP="00CF2DC7"/>
    <w:p w:rsidR="007A5304" w:rsidRDefault="007A5304" w:rsidP="00CF2DC7"/>
    <w:p w:rsidR="00BF34B3" w:rsidRDefault="00CF2DC7" w:rsidP="00CF2DC7">
      <w:r>
        <w:t xml:space="preserve">Bc. Antonín Kuchař </w:t>
      </w:r>
      <w:r>
        <w:tab/>
      </w:r>
      <w:r>
        <w:tab/>
      </w:r>
      <w:r>
        <w:tab/>
      </w:r>
      <w:r>
        <w:tab/>
      </w:r>
      <w:r w:rsidR="0026732D">
        <w:tab/>
      </w:r>
      <w:r w:rsidR="0026732D">
        <w:tab/>
        <w:t xml:space="preserve">         Ing. Vojtěch </w:t>
      </w:r>
      <w:proofErr w:type="spellStart"/>
      <w:r w:rsidR="0026732D">
        <w:t>Kölbel</w:t>
      </w:r>
      <w:proofErr w:type="spellEnd"/>
    </w:p>
    <w:p w:rsidR="00CF2DC7" w:rsidRPr="00CF2DC7" w:rsidRDefault="00CF2DC7" w:rsidP="00CF2DC7">
      <w:r>
        <w:t xml:space="preserve">      </w:t>
      </w:r>
      <w:r w:rsidR="0026732D">
        <w:t>1.</w:t>
      </w:r>
      <w:r>
        <w:t xml:space="preserve"> 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6732D">
        <w:t xml:space="preserve">  </w:t>
      </w:r>
      <w:r>
        <w:t>ověřovatel zápisu</w:t>
      </w:r>
    </w:p>
    <w:sectPr w:rsidR="00CF2DC7" w:rsidRPr="00CF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368"/>
    <w:multiLevelType w:val="hybridMultilevel"/>
    <w:tmpl w:val="E83E4864"/>
    <w:lvl w:ilvl="0" w:tplc="4CF23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CE1"/>
    <w:multiLevelType w:val="hybridMultilevel"/>
    <w:tmpl w:val="7E724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797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3" w15:restartNumberingAfterBreak="0">
    <w:nsid w:val="19092533"/>
    <w:multiLevelType w:val="hybridMultilevel"/>
    <w:tmpl w:val="D4F446A8"/>
    <w:lvl w:ilvl="0" w:tplc="0B8A107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B262963"/>
    <w:multiLevelType w:val="hybridMultilevel"/>
    <w:tmpl w:val="23386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09AC"/>
    <w:multiLevelType w:val="hybridMultilevel"/>
    <w:tmpl w:val="D1728D4E"/>
    <w:lvl w:ilvl="0" w:tplc="D7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06896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600C"/>
    <w:multiLevelType w:val="hybridMultilevel"/>
    <w:tmpl w:val="EC62E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23C31"/>
    <w:multiLevelType w:val="hybridMultilevel"/>
    <w:tmpl w:val="4D3ED400"/>
    <w:lvl w:ilvl="0" w:tplc="040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A5F25"/>
    <w:multiLevelType w:val="hybridMultilevel"/>
    <w:tmpl w:val="8E528804"/>
    <w:lvl w:ilvl="0" w:tplc="56D0F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1C75"/>
    <w:multiLevelType w:val="hybridMultilevel"/>
    <w:tmpl w:val="50F654C2"/>
    <w:lvl w:ilvl="0" w:tplc="EC3081B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EC44B59"/>
    <w:multiLevelType w:val="hybridMultilevel"/>
    <w:tmpl w:val="DCDEB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1F22"/>
    <w:multiLevelType w:val="hybridMultilevel"/>
    <w:tmpl w:val="4D8AF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21A5B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14" w15:restartNumberingAfterBreak="0">
    <w:nsid w:val="36BA4824"/>
    <w:multiLevelType w:val="hybridMultilevel"/>
    <w:tmpl w:val="9F5E6B06"/>
    <w:lvl w:ilvl="0" w:tplc="F72E325E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81C69"/>
    <w:multiLevelType w:val="hybridMultilevel"/>
    <w:tmpl w:val="32D80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21205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7" w15:restartNumberingAfterBreak="0">
    <w:nsid w:val="39D96751"/>
    <w:multiLevelType w:val="hybridMultilevel"/>
    <w:tmpl w:val="CD78FA3C"/>
    <w:lvl w:ilvl="0" w:tplc="CF0214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B615E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19" w15:restartNumberingAfterBreak="0">
    <w:nsid w:val="46FE4592"/>
    <w:multiLevelType w:val="hybridMultilevel"/>
    <w:tmpl w:val="8B70A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259A3"/>
    <w:multiLevelType w:val="hybridMultilevel"/>
    <w:tmpl w:val="7D28E340"/>
    <w:lvl w:ilvl="0" w:tplc="8B6C17B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AFA12C6"/>
    <w:multiLevelType w:val="hybridMultilevel"/>
    <w:tmpl w:val="83943B26"/>
    <w:lvl w:ilvl="0" w:tplc="77186F76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802C4"/>
    <w:multiLevelType w:val="hybridMultilevel"/>
    <w:tmpl w:val="2ED2AA48"/>
    <w:lvl w:ilvl="0" w:tplc="7180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27742"/>
    <w:multiLevelType w:val="hybridMultilevel"/>
    <w:tmpl w:val="F7A88B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4F4D96"/>
    <w:multiLevelType w:val="hybridMultilevel"/>
    <w:tmpl w:val="46A0E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E693E"/>
    <w:multiLevelType w:val="hybridMultilevel"/>
    <w:tmpl w:val="95F44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14AB7"/>
    <w:multiLevelType w:val="hybridMultilevel"/>
    <w:tmpl w:val="D5888012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A7B17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28" w15:restartNumberingAfterBreak="0">
    <w:nsid w:val="5B7439CC"/>
    <w:multiLevelType w:val="hybridMultilevel"/>
    <w:tmpl w:val="9138BC26"/>
    <w:lvl w:ilvl="0" w:tplc="C5889F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F0028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30" w15:restartNumberingAfterBreak="0">
    <w:nsid w:val="685C500B"/>
    <w:multiLevelType w:val="hybridMultilevel"/>
    <w:tmpl w:val="2C58BA98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6C7F063E"/>
    <w:multiLevelType w:val="hybridMultilevel"/>
    <w:tmpl w:val="CC080B4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11D7B"/>
    <w:multiLevelType w:val="multilevel"/>
    <w:tmpl w:val="AABA291E"/>
    <w:lvl w:ilvl="0">
      <w:start w:val="1"/>
      <w:numFmt w:val="decimal"/>
      <w:lvlText w:val="%1."/>
      <w:lvlJc w:val="left"/>
      <w:pPr>
        <w:ind w:left="786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9E0B1F"/>
    <w:multiLevelType w:val="hybridMultilevel"/>
    <w:tmpl w:val="5DB8DD38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A6497"/>
    <w:multiLevelType w:val="hybridMultilevel"/>
    <w:tmpl w:val="F5CA085E"/>
    <w:lvl w:ilvl="0" w:tplc="34ECB6D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B6BDF"/>
    <w:multiLevelType w:val="hybridMultilevel"/>
    <w:tmpl w:val="BFA4952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83A19"/>
    <w:multiLevelType w:val="hybridMultilevel"/>
    <w:tmpl w:val="FAAC519C"/>
    <w:lvl w:ilvl="0" w:tplc="040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E1F53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39" w15:restartNumberingAfterBreak="0">
    <w:nsid w:val="7F303539"/>
    <w:multiLevelType w:val="hybridMultilevel"/>
    <w:tmpl w:val="A86238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6"/>
  </w:num>
  <w:num w:numId="5">
    <w:abstractNumId w:val="32"/>
  </w:num>
  <w:num w:numId="6">
    <w:abstractNumId w:val="26"/>
  </w:num>
  <w:num w:numId="7">
    <w:abstractNumId w:val="34"/>
  </w:num>
  <w:num w:numId="8">
    <w:abstractNumId w:val="12"/>
  </w:num>
  <w:num w:numId="9">
    <w:abstractNumId w:val="5"/>
  </w:num>
  <w:num w:numId="10">
    <w:abstractNumId w:val="24"/>
  </w:num>
  <w:num w:numId="11">
    <w:abstractNumId w:val="31"/>
  </w:num>
  <w:num w:numId="12">
    <w:abstractNumId w:val="0"/>
  </w:num>
  <w:num w:numId="13">
    <w:abstractNumId w:val="3"/>
  </w:num>
  <w:num w:numId="14">
    <w:abstractNumId w:val="39"/>
  </w:num>
  <w:num w:numId="15">
    <w:abstractNumId w:val="22"/>
  </w:num>
  <w:num w:numId="16">
    <w:abstractNumId w:val="14"/>
  </w:num>
  <w:num w:numId="17">
    <w:abstractNumId w:val="17"/>
  </w:num>
  <w:num w:numId="18">
    <w:abstractNumId w:val="21"/>
  </w:num>
  <w:num w:numId="19">
    <w:abstractNumId w:val="11"/>
  </w:num>
  <w:num w:numId="20">
    <w:abstractNumId w:val="6"/>
  </w:num>
  <w:num w:numId="21">
    <w:abstractNumId w:val="23"/>
  </w:num>
  <w:num w:numId="22">
    <w:abstractNumId w:val="9"/>
  </w:num>
  <w:num w:numId="23">
    <w:abstractNumId w:val="25"/>
  </w:num>
  <w:num w:numId="24">
    <w:abstractNumId w:val="15"/>
  </w:num>
  <w:num w:numId="25">
    <w:abstractNumId w:val="19"/>
  </w:num>
  <w:num w:numId="26">
    <w:abstractNumId w:val="20"/>
  </w:num>
  <w:num w:numId="27">
    <w:abstractNumId w:val="30"/>
  </w:num>
  <w:num w:numId="28">
    <w:abstractNumId w:val="37"/>
  </w:num>
  <w:num w:numId="29">
    <w:abstractNumId w:val="33"/>
  </w:num>
  <w:num w:numId="30">
    <w:abstractNumId w:val="8"/>
  </w:num>
  <w:num w:numId="31">
    <w:abstractNumId w:val="28"/>
  </w:num>
  <w:num w:numId="32">
    <w:abstractNumId w:val="27"/>
  </w:num>
  <w:num w:numId="33">
    <w:abstractNumId w:val="18"/>
  </w:num>
  <w:num w:numId="34">
    <w:abstractNumId w:val="35"/>
  </w:num>
  <w:num w:numId="35">
    <w:abstractNumId w:val="13"/>
  </w:num>
  <w:num w:numId="36">
    <w:abstractNumId w:val="10"/>
  </w:num>
  <w:num w:numId="37">
    <w:abstractNumId w:val="38"/>
  </w:num>
  <w:num w:numId="38">
    <w:abstractNumId w:val="1"/>
  </w:num>
  <w:num w:numId="39">
    <w:abstractNumId w:val="4"/>
  </w:num>
  <w:num w:numId="40">
    <w:abstractNumId w:val="1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3"/>
    <w:rsid w:val="00011729"/>
    <w:rsid w:val="00013E8E"/>
    <w:rsid w:val="00021555"/>
    <w:rsid w:val="0002387E"/>
    <w:rsid w:val="0002412C"/>
    <w:rsid w:val="00024886"/>
    <w:rsid w:val="000275A0"/>
    <w:rsid w:val="0003495C"/>
    <w:rsid w:val="00034E5F"/>
    <w:rsid w:val="00041918"/>
    <w:rsid w:val="000442C8"/>
    <w:rsid w:val="00044BCD"/>
    <w:rsid w:val="0004614A"/>
    <w:rsid w:val="000525CC"/>
    <w:rsid w:val="00073179"/>
    <w:rsid w:val="000844DD"/>
    <w:rsid w:val="00090E8A"/>
    <w:rsid w:val="00092775"/>
    <w:rsid w:val="000956E5"/>
    <w:rsid w:val="00097F38"/>
    <w:rsid w:val="000A2CB8"/>
    <w:rsid w:val="000A6318"/>
    <w:rsid w:val="000B768B"/>
    <w:rsid w:val="000C53F5"/>
    <w:rsid w:val="000C7C5C"/>
    <w:rsid w:val="000D77E0"/>
    <w:rsid w:val="000E095E"/>
    <w:rsid w:val="000E128A"/>
    <w:rsid w:val="000E508B"/>
    <w:rsid w:val="000F2E1E"/>
    <w:rsid w:val="00110367"/>
    <w:rsid w:val="00113716"/>
    <w:rsid w:val="00124B81"/>
    <w:rsid w:val="00131AE0"/>
    <w:rsid w:val="00131B68"/>
    <w:rsid w:val="00132E06"/>
    <w:rsid w:val="00133DCB"/>
    <w:rsid w:val="00141D5D"/>
    <w:rsid w:val="001441BA"/>
    <w:rsid w:val="001473EE"/>
    <w:rsid w:val="00147719"/>
    <w:rsid w:val="0015204A"/>
    <w:rsid w:val="0015319B"/>
    <w:rsid w:val="00157B1D"/>
    <w:rsid w:val="001620E1"/>
    <w:rsid w:val="0016365C"/>
    <w:rsid w:val="00167CA7"/>
    <w:rsid w:val="0017230D"/>
    <w:rsid w:val="00182750"/>
    <w:rsid w:val="001A4F4B"/>
    <w:rsid w:val="001A515D"/>
    <w:rsid w:val="001A69AF"/>
    <w:rsid w:val="001B1820"/>
    <w:rsid w:val="001B184D"/>
    <w:rsid w:val="001D4E75"/>
    <w:rsid w:val="001E69A5"/>
    <w:rsid w:val="001F21C9"/>
    <w:rsid w:val="001F27CA"/>
    <w:rsid w:val="001F2A6D"/>
    <w:rsid w:val="00201D34"/>
    <w:rsid w:val="00202992"/>
    <w:rsid w:val="00203118"/>
    <w:rsid w:val="0021706B"/>
    <w:rsid w:val="00221825"/>
    <w:rsid w:val="002252D6"/>
    <w:rsid w:val="0023526C"/>
    <w:rsid w:val="00243551"/>
    <w:rsid w:val="00255C11"/>
    <w:rsid w:val="0026732D"/>
    <w:rsid w:val="00267E77"/>
    <w:rsid w:val="0027417A"/>
    <w:rsid w:val="00284D87"/>
    <w:rsid w:val="0029094B"/>
    <w:rsid w:val="00296ACB"/>
    <w:rsid w:val="002B31C3"/>
    <w:rsid w:val="002C254E"/>
    <w:rsid w:val="002D3C68"/>
    <w:rsid w:val="002E0A06"/>
    <w:rsid w:val="002E6709"/>
    <w:rsid w:val="002F404D"/>
    <w:rsid w:val="002F75CE"/>
    <w:rsid w:val="003026A9"/>
    <w:rsid w:val="00303895"/>
    <w:rsid w:val="003168A1"/>
    <w:rsid w:val="0031774E"/>
    <w:rsid w:val="00320C31"/>
    <w:rsid w:val="00322B2B"/>
    <w:rsid w:val="00330F0F"/>
    <w:rsid w:val="0033265B"/>
    <w:rsid w:val="003356AC"/>
    <w:rsid w:val="003419B3"/>
    <w:rsid w:val="003465AE"/>
    <w:rsid w:val="00353095"/>
    <w:rsid w:val="00356BEB"/>
    <w:rsid w:val="0038070A"/>
    <w:rsid w:val="003900F7"/>
    <w:rsid w:val="0039513C"/>
    <w:rsid w:val="003962B2"/>
    <w:rsid w:val="003B1FFF"/>
    <w:rsid w:val="003B2309"/>
    <w:rsid w:val="003B4FAC"/>
    <w:rsid w:val="003D27DF"/>
    <w:rsid w:val="003D40BD"/>
    <w:rsid w:val="003D527E"/>
    <w:rsid w:val="003E0024"/>
    <w:rsid w:val="003F4901"/>
    <w:rsid w:val="00406A96"/>
    <w:rsid w:val="00406DC4"/>
    <w:rsid w:val="00412524"/>
    <w:rsid w:val="004178B9"/>
    <w:rsid w:val="00420EFF"/>
    <w:rsid w:val="00430AB6"/>
    <w:rsid w:val="00433B4E"/>
    <w:rsid w:val="00442B50"/>
    <w:rsid w:val="00447336"/>
    <w:rsid w:val="004509BC"/>
    <w:rsid w:val="00456526"/>
    <w:rsid w:val="004602A4"/>
    <w:rsid w:val="00466DB3"/>
    <w:rsid w:val="004759DA"/>
    <w:rsid w:val="00481815"/>
    <w:rsid w:val="00486D6D"/>
    <w:rsid w:val="004928B8"/>
    <w:rsid w:val="004B086C"/>
    <w:rsid w:val="004C3895"/>
    <w:rsid w:val="004D00CC"/>
    <w:rsid w:val="004E04C7"/>
    <w:rsid w:val="005055A3"/>
    <w:rsid w:val="005128E5"/>
    <w:rsid w:val="00521E38"/>
    <w:rsid w:val="00531B6D"/>
    <w:rsid w:val="00532EEE"/>
    <w:rsid w:val="00542403"/>
    <w:rsid w:val="00543C4E"/>
    <w:rsid w:val="005460CC"/>
    <w:rsid w:val="005624A7"/>
    <w:rsid w:val="00576093"/>
    <w:rsid w:val="00580CA5"/>
    <w:rsid w:val="00586AD4"/>
    <w:rsid w:val="005900D5"/>
    <w:rsid w:val="00591285"/>
    <w:rsid w:val="005915F9"/>
    <w:rsid w:val="00592276"/>
    <w:rsid w:val="005A2ABB"/>
    <w:rsid w:val="005A6CD9"/>
    <w:rsid w:val="005B0273"/>
    <w:rsid w:val="005B07D3"/>
    <w:rsid w:val="005B77AA"/>
    <w:rsid w:val="005E7AF5"/>
    <w:rsid w:val="00611B58"/>
    <w:rsid w:val="0061322F"/>
    <w:rsid w:val="00614F6A"/>
    <w:rsid w:val="0063029D"/>
    <w:rsid w:val="00636028"/>
    <w:rsid w:val="00636F51"/>
    <w:rsid w:val="00637E1D"/>
    <w:rsid w:val="00640BA1"/>
    <w:rsid w:val="0064479F"/>
    <w:rsid w:val="00651353"/>
    <w:rsid w:val="00663047"/>
    <w:rsid w:val="006653C4"/>
    <w:rsid w:val="0067039C"/>
    <w:rsid w:val="00673952"/>
    <w:rsid w:val="00673A5E"/>
    <w:rsid w:val="00681646"/>
    <w:rsid w:val="0069152C"/>
    <w:rsid w:val="0069636C"/>
    <w:rsid w:val="006A0ABF"/>
    <w:rsid w:val="006A5D32"/>
    <w:rsid w:val="006B1256"/>
    <w:rsid w:val="006C11D9"/>
    <w:rsid w:val="006D444E"/>
    <w:rsid w:val="006E6B69"/>
    <w:rsid w:val="006F25E2"/>
    <w:rsid w:val="007032E3"/>
    <w:rsid w:val="007056E3"/>
    <w:rsid w:val="007205D4"/>
    <w:rsid w:val="00730648"/>
    <w:rsid w:val="007375E0"/>
    <w:rsid w:val="00763A9D"/>
    <w:rsid w:val="00774313"/>
    <w:rsid w:val="00775F65"/>
    <w:rsid w:val="007809BA"/>
    <w:rsid w:val="00797C15"/>
    <w:rsid w:val="007A4EEC"/>
    <w:rsid w:val="007A5304"/>
    <w:rsid w:val="007B27D3"/>
    <w:rsid w:val="007C0A32"/>
    <w:rsid w:val="007D1E68"/>
    <w:rsid w:val="007E1CC5"/>
    <w:rsid w:val="007E544C"/>
    <w:rsid w:val="007F2EA8"/>
    <w:rsid w:val="007F66B4"/>
    <w:rsid w:val="00810608"/>
    <w:rsid w:val="008173D9"/>
    <w:rsid w:val="008223D9"/>
    <w:rsid w:val="008303A1"/>
    <w:rsid w:val="0083085A"/>
    <w:rsid w:val="00842430"/>
    <w:rsid w:val="00853849"/>
    <w:rsid w:val="00862183"/>
    <w:rsid w:val="00865207"/>
    <w:rsid w:val="00865273"/>
    <w:rsid w:val="00866BB8"/>
    <w:rsid w:val="008875F1"/>
    <w:rsid w:val="00890133"/>
    <w:rsid w:val="0089218F"/>
    <w:rsid w:val="008A3F2A"/>
    <w:rsid w:val="008A4A7C"/>
    <w:rsid w:val="008B0367"/>
    <w:rsid w:val="008B3DF2"/>
    <w:rsid w:val="008B4196"/>
    <w:rsid w:val="008B5B49"/>
    <w:rsid w:val="008D011F"/>
    <w:rsid w:val="008D0D49"/>
    <w:rsid w:val="008D7FEF"/>
    <w:rsid w:val="008E50DA"/>
    <w:rsid w:val="008F53F3"/>
    <w:rsid w:val="00900935"/>
    <w:rsid w:val="0090530C"/>
    <w:rsid w:val="009136E8"/>
    <w:rsid w:val="009165F6"/>
    <w:rsid w:val="009177CE"/>
    <w:rsid w:val="0093097E"/>
    <w:rsid w:val="00936D80"/>
    <w:rsid w:val="00940E6C"/>
    <w:rsid w:val="009609A4"/>
    <w:rsid w:val="00962B44"/>
    <w:rsid w:val="0096637C"/>
    <w:rsid w:val="009709D0"/>
    <w:rsid w:val="00973453"/>
    <w:rsid w:val="00973703"/>
    <w:rsid w:val="00985A2A"/>
    <w:rsid w:val="00986839"/>
    <w:rsid w:val="009868C2"/>
    <w:rsid w:val="00986DDA"/>
    <w:rsid w:val="00992A6A"/>
    <w:rsid w:val="00995F02"/>
    <w:rsid w:val="009A40F3"/>
    <w:rsid w:val="009A50AA"/>
    <w:rsid w:val="009A6236"/>
    <w:rsid w:val="009C6FAC"/>
    <w:rsid w:val="009F4DF0"/>
    <w:rsid w:val="00A01F0B"/>
    <w:rsid w:val="00A06A92"/>
    <w:rsid w:val="00A111DF"/>
    <w:rsid w:val="00A116BA"/>
    <w:rsid w:val="00A1343A"/>
    <w:rsid w:val="00A30D95"/>
    <w:rsid w:val="00A31670"/>
    <w:rsid w:val="00A31B20"/>
    <w:rsid w:val="00A33FCB"/>
    <w:rsid w:val="00A70BB0"/>
    <w:rsid w:val="00A73493"/>
    <w:rsid w:val="00A82C7C"/>
    <w:rsid w:val="00A857CE"/>
    <w:rsid w:val="00A961C9"/>
    <w:rsid w:val="00AA0351"/>
    <w:rsid w:val="00AA63B1"/>
    <w:rsid w:val="00AC3902"/>
    <w:rsid w:val="00AD0324"/>
    <w:rsid w:val="00AE16D7"/>
    <w:rsid w:val="00AE2D0D"/>
    <w:rsid w:val="00AE6EEC"/>
    <w:rsid w:val="00AF0957"/>
    <w:rsid w:val="00B03712"/>
    <w:rsid w:val="00B17310"/>
    <w:rsid w:val="00B208DB"/>
    <w:rsid w:val="00B22A3E"/>
    <w:rsid w:val="00B22AB7"/>
    <w:rsid w:val="00B34895"/>
    <w:rsid w:val="00B37A52"/>
    <w:rsid w:val="00B47CE6"/>
    <w:rsid w:val="00B631A6"/>
    <w:rsid w:val="00B67A08"/>
    <w:rsid w:val="00B73C71"/>
    <w:rsid w:val="00B753A2"/>
    <w:rsid w:val="00B76644"/>
    <w:rsid w:val="00BC3F6D"/>
    <w:rsid w:val="00BD254C"/>
    <w:rsid w:val="00BE35B0"/>
    <w:rsid w:val="00BE36F9"/>
    <w:rsid w:val="00BF34B3"/>
    <w:rsid w:val="00BF5CC1"/>
    <w:rsid w:val="00C0106A"/>
    <w:rsid w:val="00C137EE"/>
    <w:rsid w:val="00C13ACF"/>
    <w:rsid w:val="00C17024"/>
    <w:rsid w:val="00C31926"/>
    <w:rsid w:val="00C3274A"/>
    <w:rsid w:val="00C45705"/>
    <w:rsid w:val="00C537D2"/>
    <w:rsid w:val="00C74069"/>
    <w:rsid w:val="00C807A6"/>
    <w:rsid w:val="00C83EFD"/>
    <w:rsid w:val="00C84E75"/>
    <w:rsid w:val="00C858BC"/>
    <w:rsid w:val="00CA4DEB"/>
    <w:rsid w:val="00CA58EB"/>
    <w:rsid w:val="00CA6D91"/>
    <w:rsid w:val="00CD4ACD"/>
    <w:rsid w:val="00CE0BDB"/>
    <w:rsid w:val="00CE1D5E"/>
    <w:rsid w:val="00CE325E"/>
    <w:rsid w:val="00CE5680"/>
    <w:rsid w:val="00CF2DC7"/>
    <w:rsid w:val="00CF5021"/>
    <w:rsid w:val="00CF6849"/>
    <w:rsid w:val="00D00420"/>
    <w:rsid w:val="00D01996"/>
    <w:rsid w:val="00D022FC"/>
    <w:rsid w:val="00D04B1A"/>
    <w:rsid w:val="00D10E68"/>
    <w:rsid w:val="00D140E9"/>
    <w:rsid w:val="00D20014"/>
    <w:rsid w:val="00D21921"/>
    <w:rsid w:val="00D2437E"/>
    <w:rsid w:val="00D47220"/>
    <w:rsid w:val="00D52085"/>
    <w:rsid w:val="00D526EB"/>
    <w:rsid w:val="00D60364"/>
    <w:rsid w:val="00D74448"/>
    <w:rsid w:val="00D805FC"/>
    <w:rsid w:val="00D852D8"/>
    <w:rsid w:val="00D9583F"/>
    <w:rsid w:val="00D95940"/>
    <w:rsid w:val="00DA56E0"/>
    <w:rsid w:val="00DA7FA7"/>
    <w:rsid w:val="00DD0A98"/>
    <w:rsid w:val="00DE5004"/>
    <w:rsid w:val="00DE68FD"/>
    <w:rsid w:val="00DF00CF"/>
    <w:rsid w:val="00DF1AC2"/>
    <w:rsid w:val="00DF5431"/>
    <w:rsid w:val="00DF6585"/>
    <w:rsid w:val="00E00539"/>
    <w:rsid w:val="00E01860"/>
    <w:rsid w:val="00E022CE"/>
    <w:rsid w:val="00E046FF"/>
    <w:rsid w:val="00E133A7"/>
    <w:rsid w:val="00E167F3"/>
    <w:rsid w:val="00E34DC5"/>
    <w:rsid w:val="00E412C3"/>
    <w:rsid w:val="00E41A1D"/>
    <w:rsid w:val="00E41B21"/>
    <w:rsid w:val="00E421B7"/>
    <w:rsid w:val="00E43EF1"/>
    <w:rsid w:val="00E45A28"/>
    <w:rsid w:val="00E543D0"/>
    <w:rsid w:val="00E61AD7"/>
    <w:rsid w:val="00E63C9F"/>
    <w:rsid w:val="00E7203F"/>
    <w:rsid w:val="00E771B5"/>
    <w:rsid w:val="00E847F2"/>
    <w:rsid w:val="00E95514"/>
    <w:rsid w:val="00EA2C73"/>
    <w:rsid w:val="00EA3194"/>
    <w:rsid w:val="00EA3265"/>
    <w:rsid w:val="00EE6B33"/>
    <w:rsid w:val="00F05196"/>
    <w:rsid w:val="00F07AF0"/>
    <w:rsid w:val="00F174B2"/>
    <w:rsid w:val="00F238C8"/>
    <w:rsid w:val="00F45EC2"/>
    <w:rsid w:val="00F47284"/>
    <w:rsid w:val="00F5277C"/>
    <w:rsid w:val="00F52BB9"/>
    <w:rsid w:val="00F531EF"/>
    <w:rsid w:val="00F57457"/>
    <w:rsid w:val="00F64C53"/>
    <w:rsid w:val="00F679D5"/>
    <w:rsid w:val="00F728AE"/>
    <w:rsid w:val="00F75AA8"/>
    <w:rsid w:val="00F77655"/>
    <w:rsid w:val="00F87A39"/>
    <w:rsid w:val="00F9140B"/>
    <w:rsid w:val="00F97353"/>
    <w:rsid w:val="00FA43AA"/>
    <w:rsid w:val="00FA5351"/>
    <w:rsid w:val="00FB396C"/>
    <w:rsid w:val="00FC18A5"/>
    <w:rsid w:val="00FC590A"/>
    <w:rsid w:val="00FC5C22"/>
    <w:rsid w:val="00FD0731"/>
    <w:rsid w:val="00FD7B1A"/>
    <w:rsid w:val="00FE6814"/>
    <w:rsid w:val="00FE6896"/>
    <w:rsid w:val="00FF35C9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D224-44E1-4520-98C2-4E4C69C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F34B3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vbloku">
    <w:name w:val="Block Text"/>
    <w:basedOn w:val="Normln"/>
    <w:unhideWhenUsed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BF34B3"/>
    <w:rPr>
      <w:szCs w:val="20"/>
    </w:rPr>
  </w:style>
  <w:style w:type="paragraph" w:customStyle="1" w:styleId="Zkladntext31">
    <w:name w:val="Základní text 31"/>
    <w:basedOn w:val="Normln"/>
    <w:rsid w:val="00BF34B3"/>
    <w:pPr>
      <w:suppressAutoHyphens/>
    </w:pPr>
    <w:rPr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">
    <w:qFormat/>
    <w:rsid w:val="004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paragraph" w:styleId="Normlnweb">
    <w:name w:val="Normal (Web)"/>
    <w:basedOn w:val="Normln"/>
    <w:uiPriority w:val="99"/>
    <w:unhideWhenUsed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64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0">
    <w:qFormat/>
    <w:rsid w:val="009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paragraph" w:customStyle="1" w:styleId="Default">
    <w:name w:val="Default"/>
    <w:rsid w:val="008D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qFormat/>
    <w:rsid w:val="008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qFormat/>
    <w:rsid w:val="0054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E6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41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2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eld678">
    <w:name w:val="field_678"/>
    <w:rsid w:val="00D852D8"/>
  </w:style>
  <w:style w:type="paragraph" w:customStyle="1" w:styleId="a6">
    <w:qFormat/>
    <w:rsid w:val="00D8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F9D4-0337-4351-8210-004C5279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5726</TotalTime>
  <Pages>6</Pages>
  <Words>1503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203</cp:revision>
  <cp:lastPrinted>2018-11-02T08:11:00Z</cp:lastPrinted>
  <dcterms:created xsi:type="dcterms:W3CDTF">2016-12-08T12:29:00Z</dcterms:created>
  <dcterms:modified xsi:type="dcterms:W3CDTF">2022-10-31T11:40:00Z</dcterms:modified>
</cp:coreProperties>
</file>