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33" w:rsidRDefault="00FF7733" w:rsidP="00FF7733">
      <w:pPr>
        <w:pStyle w:val="Styl1"/>
        <w:jc w:val="center"/>
        <w:rPr>
          <w:szCs w:val="24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BF34B3" w:rsidRDefault="00BF34B3" w:rsidP="00BF34B3">
      <w:pPr>
        <w:jc w:val="center"/>
        <w:rPr>
          <w:b/>
          <w:bCs/>
          <w:sz w:val="16"/>
          <w:szCs w:val="16"/>
        </w:rPr>
      </w:pPr>
    </w:p>
    <w:p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2D5B01">
        <w:rPr>
          <w:b/>
          <w:bCs/>
        </w:rPr>
        <w:t> </w:t>
      </w:r>
      <w:r w:rsidR="00C05B05">
        <w:rPr>
          <w:b/>
          <w:bCs/>
        </w:rPr>
        <w:t>V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2D5B01">
        <w:rPr>
          <w:b/>
          <w:bCs/>
        </w:rPr>
        <w:t>6</w:t>
      </w:r>
      <w:r w:rsidR="00BF34B3">
        <w:rPr>
          <w:b/>
          <w:bCs/>
        </w:rPr>
        <w:t xml:space="preserve">. </w:t>
      </w:r>
      <w:r w:rsidR="002D5B01">
        <w:rPr>
          <w:b/>
          <w:bCs/>
        </w:rPr>
        <w:t>březn</w:t>
      </w:r>
      <w:r w:rsidR="00C05B05">
        <w:rPr>
          <w:b/>
          <w:bCs/>
        </w:rPr>
        <w:t>a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267224">
        <w:t>20</w:t>
      </w:r>
      <w:r w:rsidR="00592276">
        <w:t xml:space="preserve"> </w:t>
      </w:r>
      <w:r w:rsidR="007375E0">
        <w:t>členů ZM</w:t>
      </w:r>
      <w:r w:rsidR="00D60364">
        <w:t xml:space="preserve">, </w:t>
      </w:r>
      <w:r w:rsidR="00383C04">
        <w:t>tajemník Mgr. Zdražil</w:t>
      </w:r>
      <w:r w:rsidR="007205D4">
        <w:t xml:space="preserve">, </w:t>
      </w:r>
      <w:r w:rsidR="00167CA7">
        <w:t xml:space="preserve"> </w:t>
      </w:r>
      <w:r>
        <w:t>zapisovatelka</w:t>
      </w:r>
    </w:p>
    <w:p w:rsidR="00A808B4" w:rsidRDefault="000570FE" w:rsidP="00BF34B3">
      <w:pPr>
        <w:jc w:val="both"/>
      </w:pPr>
      <w:r>
        <w:rPr>
          <w:u w:val="single"/>
        </w:rPr>
        <w:t>omluven</w:t>
      </w:r>
      <w:r w:rsidR="00A808B4">
        <w:t xml:space="preserve">: </w:t>
      </w:r>
      <w:r w:rsidR="00267224">
        <w:t>Ing. Valihrach</w:t>
      </w:r>
    </w:p>
    <w:p w:rsidR="007205D4" w:rsidRDefault="007205D4" w:rsidP="007205D4">
      <w:pPr>
        <w:jc w:val="both"/>
      </w:pPr>
    </w:p>
    <w:p w:rsidR="007205D4" w:rsidRPr="00F47284" w:rsidRDefault="007205D4" w:rsidP="007205D4">
      <w:pPr>
        <w:jc w:val="both"/>
      </w:pPr>
    </w:p>
    <w:p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:rsidR="00C8207A" w:rsidRDefault="00C8207A" w:rsidP="00C8207A">
      <w:pPr>
        <w:jc w:val="both"/>
      </w:pPr>
    </w:p>
    <w:p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>
        <w:t>:00</w:t>
      </w:r>
      <w:r w:rsidRPr="00B0525E">
        <w:t xml:space="preserve"> hod. zahájil a řídil starosta města </w:t>
      </w:r>
      <w:r w:rsidR="002D5B01">
        <w:t>Mgr. František Lukl, MPA</w:t>
      </w:r>
      <w:r w:rsidRPr="00B0525E">
        <w:t>. Přivítal přítomné, konstatoval, že je přítomna nadpoloviční většina členů zastupitelstva města (</w:t>
      </w:r>
      <w:r w:rsidR="00267224">
        <w:t>20</w:t>
      </w:r>
      <w:r>
        <w:t xml:space="preserve"> </w:t>
      </w:r>
      <w:r w:rsidRPr="00B0525E">
        <w:t xml:space="preserve">členů), a toto je schopno jednat a právoplatně se usnášet. </w:t>
      </w:r>
    </w:p>
    <w:p w:rsidR="0051171F" w:rsidRPr="0090530C" w:rsidRDefault="0051171F" w:rsidP="0090530C"/>
    <w:p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C05B05">
        <w:rPr>
          <w:szCs w:val="24"/>
          <w:lang w:val="cs-CZ"/>
        </w:rPr>
        <w:t>V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Pr="00B0525E">
        <w:rPr>
          <w:szCs w:val="24"/>
        </w:rPr>
        <w:t>starosta navrhl</w:t>
      </w:r>
      <w:r w:rsidR="002D5B01">
        <w:rPr>
          <w:szCs w:val="24"/>
          <w:lang w:val="cs-CZ"/>
        </w:rPr>
        <w:t xml:space="preserve"> Mgr. Janu </w:t>
      </w:r>
      <w:proofErr w:type="spellStart"/>
      <w:r w:rsidR="002D5B01">
        <w:rPr>
          <w:szCs w:val="24"/>
          <w:lang w:val="cs-CZ"/>
        </w:rPr>
        <w:t>Truschingerovou</w:t>
      </w:r>
      <w:proofErr w:type="spellEnd"/>
      <w:r w:rsidR="002D5B01">
        <w:rPr>
          <w:szCs w:val="24"/>
          <w:lang w:val="cs-CZ"/>
        </w:rPr>
        <w:t xml:space="preserve"> </w:t>
      </w:r>
      <w:r w:rsidRPr="00A23101">
        <w:rPr>
          <w:szCs w:val="24"/>
          <w:lang w:val="cs-CZ"/>
        </w:rPr>
        <w:t xml:space="preserve">a </w:t>
      </w:r>
      <w:proofErr w:type="spellStart"/>
      <w:r w:rsidR="002D5B01">
        <w:rPr>
          <w:szCs w:val="24"/>
          <w:lang w:val="cs-CZ"/>
        </w:rPr>
        <w:t>MDDr</w:t>
      </w:r>
      <w:proofErr w:type="spellEnd"/>
      <w:r w:rsidR="002D5B01">
        <w:rPr>
          <w:szCs w:val="24"/>
          <w:lang w:val="cs-CZ"/>
        </w:rPr>
        <w:t xml:space="preserve">. Jana </w:t>
      </w:r>
      <w:proofErr w:type="spellStart"/>
      <w:r w:rsidR="002D5B01">
        <w:rPr>
          <w:szCs w:val="24"/>
          <w:lang w:val="cs-CZ"/>
        </w:rPr>
        <w:t>Cahlíka</w:t>
      </w:r>
      <w:proofErr w:type="spellEnd"/>
      <w:r w:rsidRPr="00A23101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</w:t>
      </w:r>
    </w:p>
    <w:p w:rsidR="002C02B3" w:rsidRDefault="002C02B3" w:rsidP="002C02B3">
      <w:pPr>
        <w:jc w:val="both"/>
      </w:pPr>
    </w:p>
    <w:p w:rsidR="002C02B3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C05B05">
        <w:rPr>
          <w:szCs w:val="24"/>
          <w:lang w:val="cs-CZ"/>
        </w:rPr>
        <w:t>V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2D5B01">
        <w:rPr>
          <w:szCs w:val="24"/>
          <w:lang w:val="cs-CZ"/>
        </w:rPr>
        <w:t xml:space="preserve">Mgr. Janu </w:t>
      </w:r>
      <w:proofErr w:type="spellStart"/>
      <w:r w:rsidR="002D5B01">
        <w:rPr>
          <w:szCs w:val="24"/>
          <w:lang w:val="cs-CZ"/>
        </w:rPr>
        <w:t>Truschingerovou</w:t>
      </w:r>
      <w:proofErr w:type="spellEnd"/>
      <w:r w:rsidR="00A23101" w:rsidRPr="00A23101">
        <w:rPr>
          <w:szCs w:val="24"/>
          <w:lang w:val="cs-CZ"/>
        </w:rPr>
        <w:t xml:space="preserve"> a </w:t>
      </w:r>
      <w:proofErr w:type="spellStart"/>
      <w:r w:rsidR="002D5B01">
        <w:rPr>
          <w:szCs w:val="24"/>
          <w:lang w:val="cs-CZ"/>
        </w:rPr>
        <w:t>MDDr</w:t>
      </w:r>
      <w:proofErr w:type="spellEnd"/>
      <w:r w:rsidR="002D5B01">
        <w:rPr>
          <w:szCs w:val="24"/>
          <w:lang w:val="cs-CZ"/>
        </w:rPr>
        <w:t xml:space="preserve">. Jana </w:t>
      </w:r>
      <w:proofErr w:type="spellStart"/>
      <w:r w:rsidR="002D5B01">
        <w:rPr>
          <w:szCs w:val="24"/>
          <w:lang w:val="cs-CZ"/>
        </w:rPr>
        <w:t>Cahlíka</w:t>
      </w:r>
      <w:proofErr w:type="spellEnd"/>
      <w:r w:rsidR="000F4077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</w:t>
      </w:r>
    </w:p>
    <w:p w:rsidR="002C02B3" w:rsidRDefault="002C02B3" w:rsidP="002C02B3">
      <w:pPr>
        <w:pStyle w:val="Zkladntext3"/>
        <w:jc w:val="both"/>
      </w:pPr>
    </w:p>
    <w:p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267224">
        <w:rPr>
          <w:lang w:val="cs-CZ"/>
        </w:rPr>
        <w:t>(20</w:t>
      </w:r>
      <w:r>
        <w:rPr>
          <w:lang w:val="cs-CZ"/>
        </w:rPr>
        <w:t>, 0, 0</w:t>
      </w:r>
      <w:r>
        <w:t>)</w:t>
      </w:r>
    </w:p>
    <w:p w:rsidR="002C02B3" w:rsidRDefault="002C02B3" w:rsidP="007205D4">
      <w:pPr>
        <w:pStyle w:val="Nadpis1"/>
        <w:rPr>
          <w:b/>
          <w:i w:val="0"/>
          <w:u w:val="single"/>
        </w:rPr>
      </w:pPr>
    </w:p>
    <w:p w:rsidR="002C02B3" w:rsidRDefault="002C02B3" w:rsidP="007205D4">
      <w:pPr>
        <w:pStyle w:val="Nadpis1"/>
        <w:rPr>
          <w:b/>
          <w:i w:val="0"/>
          <w:u w:val="single"/>
        </w:rPr>
      </w:pPr>
    </w:p>
    <w:p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7205D4" w:rsidRPr="007205D4" w:rsidRDefault="007205D4" w:rsidP="007205D4"/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Zahájení, schválení programu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Kontrola úkolů, korespondence doručená zastupitelstvu města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Informace z výborů</w:t>
      </w:r>
    </w:p>
    <w:p w:rsidR="002D5B01" w:rsidRPr="002D5B01" w:rsidRDefault="002D5B01" w:rsidP="009E18F5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Informace z finančního výboru</w:t>
      </w:r>
    </w:p>
    <w:p w:rsidR="002D5B01" w:rsidRPr="002D5B01" w:rsidRDefault="002D5B01" w:rsidP="009E18F5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Informace z kontrolního výboru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Jednací řády výborů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Schválení rozpočtových opatření roku 2023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Majetkoprávní úkony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Odpis pohledávky – Union banka, a.s. „v likvidaci“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Dodatek č. 7 ke ZL Domu dětí a mládeže Kyjov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 xml:space="preserve">Dodatek č. 5 ke ZL ZŠ a MŠ Dr. </w:t>
      </w:r>
      <w:proofErr w:type="spellStart"/>
      <w:r w:rsidRPr="002D5B01">
        <w:rPr>
          <w:b/>
          <w:bCs/>
          <w:color w:val="000000"/>
          <w:szCs w:val="24"/>
        </w:rPr>
        <w:t>Joklíka</w:t>
      </w:r>
      <w:proofErr w:type="spellEnd"/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Dodatek č. 8 ke ZL Technických služeb Kyjov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Aktualizace Zásad poskytování dotací z rozpočtu města Kyjova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Založení spolku a členství města Kyjova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Program rozvoje města pro léta 2023-2026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 xml:space="preserve">Návrhy členů zastupitelstva města 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>Volná rozprava</w:t>
      </w:r>
    </w:p>
    <w:p w:rsidR="002D5B01" w:rsidRPr="002D5B01" w:rsidRDefault="002D5B01" w:rsidP="009E18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2D5B01">
        <w:rPr>
          <w:b/>
          <w:bCs/>
          <w:color w:val="000000"/>
          <w:szCs w:val="24"/>
        </w:rPr>
        <w:t xml:space="preserve">Závěr </w:t>
      </w:r>
    </w:p>
    <w:p w:rsidR="002D5B01" w:rsidRPr="00C05B05" w:rsidRDefault="002D5B01" w:rsidP="002D5B01">
      <w:pPr>
        <w:pStyle w:val="Zkladntext3"/>
        <w:jc w:val="both"/>
        <w:rPr>
          <w:b/>
          <w:bCs/>
          <w:color w:val="000000"/>
          <w:szCs w:val="24"/>
        </w:rPr>
      </w:pPr>
    </w:p>
    <w:p w:rsidR="00114212" w:rsidRDefault="000570FE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 w:rsidRPr="000570FE">
        <w:rPr>
          <w:bCs/>
          <w:color w:val="000000"/>
          <w:szCs w:val="24"/>
          <w:lang w:val="cs-CZ"/>
        </w:rPr>
        <w:t xml:space="preserve">O. Matula </w:t>
      </w:r>
      <w:r>
        <w:rPr>
          <w:bCs/>
          <w:color w:val="000000"/>
          <w:szCs w:val="24"/>
          <w:lang w:val="cs-CZ"/>
        </w:rPr>
        <w:t>–</w:t>
      </w:r>
      <w:r w:rsidRPr="000570FE">
        <w:rPr>
          <w:bCs/>
          <w:color w:val="000000"/>
          <w:szCs w:val="24"/>
          <w:lang w:val="cs-CZ"/>
        </w:rPr>
        <w:t xml:space="preserve"> </w:t>
      </w:r>
      <w:r w:rsidR="00E1224F">
        <w:rPr>
          <w:bCs/>
          <w:color w:val="000000"/>
          <w:szCs w:val="24"/>
          <w:lang w:val="cs-CZ"/>
        </w:rPr>
        <w:t>navrhuje odložení</w:t>
      </w:r>
      <w:r>
        <w:rPr>
          <w:bCs/>
          <w:color w:val="000000"/>
          <w:szCs w:val="24"/>
          <w:lang w:val="cs-CZ"/>
        </w:rPr>
        <w:t xml:space="preserve"> bodu č. 13 Programu rozvoje města pro léta 2023-2026, z důvodu řádného projednání, týden považuje za krátkou dobu, </w:t>
      </w:r>
      <w:r w:rsidR="00E1224F">
        <w:rPr>
          <w:bCs/>
          <w:color w:val="000000"/>
          <w:szCs w:val="24"/>
          <w:lang w:val="cs-CZ"/>
        </w:rPr>
        <w:t>dokument navazuje</w:t>
      </w:r>
      <w:r>
        <w:rPr>
          <w:bCs/>
          <w:color w:val="000000"/>
          <w:szCs w:val="24"/>
          <w:lang w:val="cs-CZ"/>
        </w:rPr>
        <w:t xml:space="preserve"> na další strategické dokumenty města a rozp</w:t>
      </w:r>
      <w:r w:rsidR="00E1224F">
        <w:rPr>
          <w:bCs/>
          <w:color w:val="000000"/>
          <w:szCs w:val="24"/>
          <w:lang w:val="cs-CZ"/>
        </w:rPr>
        <w:t xml:space="preserve">očet města, žádá o stanovisko </w:t>
      </w:r>
      <w:r>
        <w:rPr>
          <w:bCs/>
          <w:color w:val="000000"/>
          <w:szCs w:val="24"/>
          <w:lang w:val="cs-CZ"/>
        </w:rPr>
        <w:t>Finanční</w:t>
      </w:r>
      <w:r w:rsidR="00E1224F">
        <w:rPr>
          <w:bCs/>
          <w:color w:val="000000"/>
          <w:szCs w:val="24"/>
          <w:lang w:val="cs-CZ"/>
        </w:rPr>
        <w:t>ho</w:t>
      </w:r>
      <w:r>
        <w:rPr>
          <w:bCs/>
          <w:color w:val="000000"/>
          <w:szCs w:val="24"/>
          <w:lang w:val="cs-CZ"/>
        </w:rPr>
        <w:t xml:space="preserve"> výbor</w:t>
      </w:r>
      <w:r w:rsidR="00E1224F">
        <w:rPr>
          <w:bCs/>
          <w:color w:val="000000"/>
          <w:szCs w:val="24"/>
          <w:lang w:val="cs-CZ"/>
        </w:rPr>
        <w:t>u</w:t>
      </w:r>
    </w:p>
    <w:p w:rsidR="000570FE" w:rsidRDefault="000570FE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lastRenderedPageBreak/>
        <w:t xml:space="preserve">starosta – sděluje, že Program rozvoje města je živý materiál, program se dá nadále doplňovat, informuje, že se jedná o základní </w:t>
      </w:r>
      <w:r w:rsidR="005A2DCB">
        <w:rPr>
          <w:bCs/>
          <w:color w:val="000000"/>
          <w:szCs w:val="24"/>
          <w:lang w:val="cs-CZ"/>
        </w:rPr>
        <w:t>dokument, na základě kterého se odvíjejí investiční a provozní akce</w:t>
      </w: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t>- souhlasí s projednáním Programu rozvoje města</w:t>
      </w:r>
      <w:r w:rsidR="00E1224F">
        <w:rPr>
          <w:bCs/>
          <w:color w:val="000000"/>
          <w:szCs w:val="24"/>
          <w:lang w:val="cs-CZ"/>
        </w:rPr>
        <w:t xml:space="preserve"> na dnešním jednání</w:t>
      </w:r>
      <w:r>
        <w:rPr>
          <w:bCs/>
          <w:color w:val="000000"/>
          <w:szCs w:val="24"/>
          <w:lang w:val="cs-CZ"/>
        </w:rPr>
        <w:t>, dále se dají v dokumentu dělat změny</w:t>
      </w: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t>Mgr. Fridrich – podporuje návrh p. Matuly, nebyla možnost pro všechny</w:t>
      </w:r>
      <w:r w:rsidR="00E1224F">
        <w:rPr>
          <w:bCs/>
          <w:color w:val="000000"/>
          <w:szCs w:val="24"/>
          <w:lang w:val="cs-CZ"/>
        </w:rPr>
        <w:t xml:space="preserve"> -</w:t>
      </w:r>
      <w:r>
        <w:rPr>
          <w:bCs/>
          <w:color w:val="000000"/>
          <w:szCs w:val="24"/>
          <w:lang w:val="cs-CZ"/>
        </w:rPr>
        <w:t xml:space="preserve"> připomínkovat materiál v komisích (jmenování členů později)</w:t>
      </w: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t>starosta – konstatuje, že Program rozvoje města bude předložen Finančnímu výboru a dalš</w:t>
      </w:r>
      <w:r w:rsidR="00E1224F">
        <w:rPr>
          <w:bCs/>
          <w:color w:val="000000"/>
          <w:szCs w:val="24"/>
          <w:lang w:val="cs-CZ"/>
        </w:rPr>
        <w:t>ím komisím</w:t>
      </w:r>
      <w:r>
        <w:rPr>
          <w:bCs/>
          <w:color w:val="000000"/>
          <w:szCs w:val="24"/>
          <w:lang w:val="cs-CZ"/>
        </w:rPr>
        <w:t>, zítra tj. 7. 3. proběhne společné jednání Komise životního prostředí a Komise výstavby a urbanismu</w:t>
      </w: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t xml:space="preserve">Hlasování o návrhu O. Matuly: </w:t>
      </w:r>
    </w:p>
    <w:p w:rsidR="005A2DCB" w:rsidRDefault="005A2DCB" w:rsidP="005A2DCB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Zastupitelstvo města Kyjova schvaluje program V. zasedání Zastupitelstva města Kyjova bez bodu č. 13 Program rozvoje města pro léta 2023-2026. </w:t>
      </w:r>
    </w:p>
    <w:p w:rsidR="005A2DCB" w:rsidRDefault="005A2DCB" w:rsidP="002D5B01">
      <w:pPr>
        <w:pStyle w:val="Zkladntext3"/>
        <w:jc w:val="both"/>
        <w:rPr>
          <w:bCs/>
          <w:color w:val="000000"/>
          <w:szCs w:val="24"/>
          <w:lang w:val="cs-CZ"/>
        </w:rPr>
      </w:pPr>
    </w:p>
    <w:p w:rsidR="005A2DCB" w:rsidRDefault="005A2DCB" w:rsidP="005A2DCB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(8, 7, 4</w:t>
      </w:r>
      <w:r>
        <w:t>)</w:t>
      </w:r>
      <w:r>
        <w:rPr>
          <w:lang w:val="cs-CZ"/>
        </w:rPr>
        <w:t xml:space="preserve"> 1 nehlasoval </w:t>
      </w:r>
      <w:r w:rsidR="009550DB">
        <w:rPr>
          <w:lang w:val="cs-CZ"/>
        </w:rPr>
        <w:t xml:space="preserve">    NÁVRH NEBYL PŘIJAT</w:t>
      </w:r>
    </w:p>
    <w:p w:rsidR="009550DB" w:rsidRDefault="009550DB" w:rsidP="005A2DCB">
      <w:pPr>
        <w:pStyle w:val="Zkladntext3"/>
        <w:jc w:val="both"/>
        <w:rPr>
          <w:lang w:val="cs-CZ"/>
        </w:rPr>
      </w:pPr>
    </w:p>
    <w:p w:rsidR="009550DB" w:rsidRDefault="009550DB" w:rsidP="005A2DCB">
      <w:pPr>
        <w:pStyle w:val="Zkladntext3"/>
        <w:jc w:val="both"/>
        <w:rPr>
          <w:lang w:val="cs-CZ"/>
        </w:rPr>
      </w:pPr>
      <w:r>
        <w:rPr>
          <w:lang w:val="cs-CZ"/>
        </w:rPr>
        <w:t>Ing. Berka – žádá o zařazení bodu Program rozvoje města na příští jednání ZM</w:t>
      </w:r>
    </w:p>
    <w:p w:rsidR="005A2DCB" w:rsidRDefault="009550DB" w:rsidP="002D5B01">
      <w:pPr>
        <w:pStyle w:val="Zkladntext3"/>
        <w:jc w:val="both"/>
        <w:rPr>
          <w:bCs/>
          <w:color w:val="000000"/>
          <w:szCs w:val="24"/>
          <w:lang w:val="cs-CZ"/>
        </w:rPr>
      </w:pPr>
      <w:r>
        <w:rPr>
          <w:bCs/>
          <w:color w:val="000000"/>
          <w:szCs w:val="24"/>
          <w:lang w:val="cs-CZ"/>
        </w:rPr>
        <w:t>starosta – potvrzuje, že bod Program rozvoje města bude na programu dalšího jednání zastupitelstva</w:t>
      </w:r>
    </w:p>
    <w:p w:rsidR="000570FE" w:rsidRPr="000570FE" w:rsidRDefault="000570FE" w:rsidP="002D5B01">
      <w:pPr>
        <w:pStyle w:val="Zkladntext3"/>
        <w:jc w:val="both"/>
        <w:rPr>
          <w:bCs/>
          <w:color w:val="000000"/>
          <w:szCs w:val="24"/>
          <w:lang w:val="cs-CZ"/>
        </w:rPr>
      </w:pPr>
    </w:p>
    <w:p w:rsidR="000F4077" w:rsidRDefault="000F4077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Zastupitelstvo </w:t>
      </w:r>
      <w:r w:rsidR="002D5B01">
        <w:rPr>
          <w:lang w:val="cs-CZ"/>
        </w:rPr>
        <w:t xml:space="preserve">města Kyjova schvaluje program </w:t>
      </w:r>
      <w:r>
        <w:rPr>
          <w:lang w:val="cs-CZ"/>
        </w:rPr>
        <w:t>V. zasedání Zastupitelstva města Kyjova.</w:t>
      </w:r>
    </w:p>
    <w:p w:rsidR="000F4077" w:rsidRDefault="000F4077" w:rsidP="000F4077">
      <w:pPr>
        <w:pStyle w:val="Zkladntext3"/>
        <w:jc w:val="both"/>
        <w:rPr>
          <w:lang w:val="cs-CZ"/>
        </w:rPr>
      </w:pPr>
    </w:p>
    <w:p w:rsidR="000F4077" w:rsidRDefault="000F4077" w:rsidP="000F4077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D5B01">
        <w:rPr>
          <w:lang w:val="cs-CZ"/>
        </w:rPr>
        <w:t>(</w:t>
      </w:r>
      <w:r w:rsidR="009550DB">
        <w:rPr>
          <w:lang w:val="cs-CZ"/>
        </w:rPr>
        <w:t>15</w:t>
      </w:r>
      <w:r>
        <w:rPr>
          <w:lang w:val="cs-CZ"/>
        </w:rPr>
        <w:t xml:space="preserve">, 0, </w:t>
      </w:r>
      <w:r w:rsidR="009550DB">
        <w:rPr>
          <w:lang w:val="cs-CZ"/>
        </w:rPr>
        <w:t>5</w:t>
      </w:r>
      <w:r>
        <w:t>)</w:t>
      </w:r>
      <w:r>
        <w:rPr>
          <w:lang w:val="cs-CZ"/>
        </w:rPr>
        <w:t xml:space="preserve"> </w:t>
      </w:r>
    </w:p>
    <w:p w:rsidR="000570FE" w:rsidRDefault="000570FE" w:rsidP="000F4077">
      <w:pPr>
        <w:pStyle w:val="Zkladntext3"/>
        <w:jc w:val="both"/>
        <w:rPr>
          <w:lang w:val="cs-CZ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Kontrola úkolů, korespondence doručená zastupitelstvu města</w:t>
      </w:r>
    </w:p>
    <w:p w:rsidR="002D5B01" w:rsidRPr="004A164E" w:rsidRDefault="004A164E" w:rsidP="004A164E">
      <w:pPr>
        <w:spacing w:after="240"/>
      </w:pPr>
      <w:r w:rsidRPr="004A164E">
        <w:t xml:space="preserve">Mgr. Zdražil – sděluje, že ke kontrole úkolů a korespondenci doručené zastupitelstvu </w:t>
      </w:r>
      <w:r>
        <w:t>nejsou žádné materiály</w:t>
      </w:r>
    </w:p>
    <w:p w:rsidR="002D5B01" w:rsidRP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Informace z výborů</w:t>
      </w:r>
    </w:p>
    <w:p w:rsidR="002D5B01" w:rsidRDefault="002D5B01" w:rsidP="002D5B01">
      <w:pPr>
        <w:spacing w:after="240"/>
        <w:ind w:firstLine="426"/>
        <w:rPr>
          <w:b/>
          <w:sz w:val="28"/>
          <w:szCs w:val="28"/>
          <w:u w:val="single"/>
        </w:rPr>
      </w:pPr>
      <w:r w:rsidRPr="00A3691A">
        <w:rPr>
          <w:b/>
          <w:sz w:val="28"/>
          <w:szCs w:val="28"/>
        </w:rPr>
        <w:t xml:space="preserve">3.1 </w:t>
      </w:r>
      <w:r w:rsidRPr="002D5B01">
        <w:rPr>
          <w:b/>
          <w:sz w:val="28"/>
          <w:szCs w:val="28"/>
          <w:u w:val="single"/>
        </w:rPr>
        <w:t>Informace z finančního výboru</w:t>
      </w:r>
    </w:p>
    <w:p w:rsidR="004626F7" w:rsidRPr="004626F7" w:rsidRDefault="004626F7" w:rsidP="004626F7">
      <w:pPr>
        <w:spacing w:after="240"/>
        <w:ind w:left="426"/>
        <w:jc w:val="both"/>
      </w:pPr>
      <w:r w:rsidRPr="004626F7">
        <w:t xml:space="preserve">Zastupitelstvo města Kyjova bere na vědomí zápis z jednání finančního výboru č. 2 ze dne 14. února 2023.  </w:t>
      </w:r>
    </w:p>
    <w:p w:rsidR="004626F7" w:rsidRDefault="004626F7" w:rsidP="00306A63">
      <w:pPr>
        <w:pStyle w:val="Zkladntext3"/>
        <w:ind w:firstLine="426"/>
        <w:jc w:val="both"/>
      </w:pPr>
    </w:p>
    <w:p w:rsidR="002D5B01" w:rsidRDefault="00306A63" w:rsidP="009E18F5">
      <w:pPr>
        <w:pStyle w:val="Zkladntext3"/>
        <w:ind w:firstLine="426"/>
        <w:jc w:val="both"/>
        <w:rPr>
          <w:lang w:val="cs-CZ"/>
        </w:rPr>
      </w:pPr>
      <w:r>
        <w:t>HLASOVÁNO</w:t>
      </w:r>
      <w:r>
        <w:tab/>
      </w:r>
      <w:r w:rsidR="004A164E">
        <w:rPr>
          <w:lang w:val="cs-CZ"/>
        </w:rPr>
        <w:t>(20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9E18F5" w:rsidRPr="009E18F5" w:rsidRDefault="009E18F5" w:rsidP="009E18F5">
      <w:pPr>
        <w:pStyle w:val="Zkladntext3"/>
        <w:ind w:firstLine="426"/>
        <w:jc w:val="both"/>
        <w:rPr>
          <w:lang w:val="cs-CZ"/>
        </w:rPr>
      </w:pPr>
    </w:p>
    <w:p w:rsidR="002D5B01" w:rsidRDefault="002D5B01" w:rsidP="002D5B01">
      <w:pPr>
        <w:spacing w:after="240"/>
        <w:ind w:firstLine="426"/>
        <w:rPr>
          <w:b/>
          <w:sz w:val="28"/>
          <w:szCs w:val="28"/>
          <w:u w:val="single"/>
        </w:rPr>
      </w:pPr>
      <w:r w:rsidRPr="00A3691A">
        <w:rPr>
          <w:b/>
          <w:sz w:val="28"/>
          <w:szCs w:val="28"/>
        </w:rPr>
        <w:t xml:space="preserve">3.2 </w:t>
      </w:r>
      <w:r w:rsidRPr="002D5B01">
        <w:rPr>
          <w:b/>
          <w:sz w:val="28"/>
          <w:szCs w:val="28"/>
          <w:u w:val="single"/>
        </w:rPr>
        <w:t>Informace z kontrolního výboru</w:t>
      </w:r>
    </w:p>
    <w:p w:rsidR="004A164E" w:rsidRDefault="004A164E" w:rsidP="00306A63">
      <w:pPr>
        <w:spacing w:after="240"/>
        <w:ind w:left="426"/>
        <w:jc w:val="both"/>
      </w:pPr>
      <w:r>
        <w:t>Mgr. Fridrich – navrhuje hlasování ke každému usnesení z Kontrolního výboru zvlášť</w:t>
      </w:r>
    </w:p>
    <w:p w:rsidR="004E6F10" w:rsidRDefault="004E6F10" w:rsidP="004E6F10"/>
    <w:p w:rsidR="004E6F10" w:rsidRDefault="004E6F10" w:rsidP="004E6F10"/>
    <w:p w:rsidR="004E6F10" w:rsidRDefault="004E6F10" w:rsidP="004E6F10"/>
    <w:p w:rsidR="004E6F10" w:rsidRDefault="004E6F10" w:rsidP="004E6F10"/>
    <w:p w:rsidR="004E6F10" w:rsidRPr="004E6F10" w:rsidRDefault="004E6F10" w:rsidP="004E6F10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4E6F10">
        <w:rPr>
          <w:rFonts w:ascii="Times New Roman" w:hAnsi="Times New Roman"/>
          <w:b/>
          <w:sz w:val="24"/>
          <w:szCs w:val="24"/>
        </w:rPr>
        <w:lastRenderedPageBreak/>
        <w:t>Schválení doporučení kontrolního výboru ve věci využívání služebních vozidel MěÚ Kyjov</w:t>
      </w:r>
    </w:p>
    <w:p w:rsidR="004E6F10" w:rsidRDefault="004E6F10" w:rsidP="004E6F10"/>
    <w:p w:rsidR="004E6F10" w:rsidRDefault="004E6F10" w:rsidP="00E1224F">
      <w:pPr>
        <w:ind w:left="360"/>
        <w:jc w:val="both"/>
      </w:pPr>
      <w:r>
        <w:t>Mgr. Fridrich – konstatuje, že se jedná o sjednocení systému (elektronický a papírový), především se j</w:t>
      </w:r>
      <w:r w:rsidR="00E1224F">
        <w:t>edná o využívání služebního vozidla</w:t>
      </w:r>
      <w:r>
        <w:t xml:space="preserve"> místostarosty D. Čmelíka (papírová evidence soukromých jízd, elektronická evidence služebních jízd), snahou je mít vše evidováno elektronicky</w:t>
      </w:r>
    </w:p>
    <w:p w:rsidR="004E6F10" w:rsidRDefault="004E6F10" w:rsidP="00E1224F">
      <w:pPr>
        <w:ind w:left="360"/>
        <w:jc w:val="both"/>
      </w:pPr>
      <w:r>
        <w:t>- s tím souvisí i změna pravidel, které schválila Rada města Kyjova</w:t>
      </w:r>
    </w:p>
    <w:p w:rsidR="004E6F10" w:rsidRDefault="004E6F10" w:rsidP="00E1224F">
      <w:pPr>
        <w:ind w:left="360"/>
        <w:jc w:val="both"/>
      </w:pPr>
      <w:r>
        <w:t>- sděluje, že v zápise jsou uvedeny i služební jízdy pana starosty na SMO ČR</w:t>
      </w:r>
    </w:p>
    <w:p w:rsidR="004E6F10" w:rsidRDefault="004E6F10" w:rsidP="00E1224F">
      <w:pPr>
        <w:ind w:left="360"/>
        <w:jc w:val="both"/>
      </w:pPr>
    </w:p>
    <w:p w:rsidR="004E6F10" w:rsidRDefault="004E6F10" w:rsidP="00E1224F">
      <w:pPr>
        <w:ind w:left="360"/>
        <w:jc w:val="both"/>
      </w:pPr>
      <w:r>
        <w:t>Mgr. Zdražil, tajemník – považuje instalaci přepínače za zbytečnou v případě, že se jedná o jeden automobil, fyzickou montáží přepínače bude poškozena palubní deska automobilu</w:t>
      </w:r>
    </w:p>
    <w:p w:rsidR="00A94B91" w:rsidRDefault="00A94B91" w:rsidP="00E1224F">
      <w:pPr>
        <w:ind w:left="360"/>
        <w:jc w:val="both"/>
      </w:pPr>
    </w:p>
    <w:p w:rsidR="00A94B91" w:rsidRDefault="00A94B91" w:rsidP="00E1224F">
      <w:pPr>
        <w:ind w:left="360"/>
        <w:jc w:val="both"/>
      </w:pPr>
      <w:r>
        <w:t xml:space="preserve">Mgr. Fridrich – konstatuje, že přepínač v automobilech je </w:t>
      </w:r>
      <w:r w:rsidR="00E1224F">
        <w:t>běžnou</w:t>
      </w:r>
      <w:r>
        <w:t xml:space="preserve"> záležitostí ve firmách, je možnost využití stávajících čipů s rozlišením soukromých a služebních jízd</w:t>
      </w:r>
    </w:p>
    <w:p w:rsidR="004E6F10" w:rsidRDefault="004E6F10" w:rsidP="00E1224F">
      <w:pPr>
        <w:jc w:val="both"/>
      </w:pPr>
    </w:p>
    <w:p w:rsidR="00E1224F" w:rsidRDefault="00E1224F" w:rsidP="00E1224F">
      <w:pPr>
        <w:ind w:left="360"/>
        <w:jc w:val="both"/>
      </w:pPr>
    </w:p>
    <w:p w:rsidR="004E6F10" w:rsidRPr="004E6F10" w:rsidRDefault="004E6F10" w:rsidP="00E1224F">
      <w:pPr>
        <w:ind w:left="360"/>
        <w:jc w:val="both"/>
      </w:pPr>
      <w:r w:rsidRPr="004E6F10">
        <w:t>Zastupitelstvo města Kyjova v souladu s doporučením kontrolního výboru dle § 110 odst. 4, písm. b) zákona č. 128/2000 Sb., o obcích, ve znění pozdějších předpisů, ukládá tajemníkovi městského úřadu:</w:t>
      </w:r>
    </w:p>
    <w:p w:rsidR="004E6F10" w:rsidRPr="004E6F10" w:rsidRDefault="004E6F10" w:rsidP="00E1224F">
      <w:pPr>
        <w:ind w:left="1069"/>
        <w:jc w:val="both"/>
      </w:pPr>
      <w:r w:rsidRPr="004E6F10">
        <w:t xml:space="preserve">- zajistit instalaci přepínače pro evidenci soukromých/služebních jízd do vozidel v majetku města využívaných k soukromým účelům </w:t>
      </w:r>
    </w:p>
    <w:p w:rsidR="004E6F10" w:rsidRDefault="004E6F10" w:rsidP="00E1224F">
      <w:pPr>
        <w:ind w:left="1069"/>
        <w:jc w:val="both"/>
      </w:pPr>
      <w:r w:rsidRPr="004E6F10">
        <w:t>- následně pro jednání</w:t>
      </w:r>
      <w:r>
        <w:t xml:space="preserve"> rady města zpracovat k projedná</w:t>
      </w:r>
      <w:r w:rsidRPr="004E6F10">
        <w:t>ní aktualizaci pravidel používání služebních vozidel umožňující zavedení jednotné elektronické evidence soukromých i služebních jízd</w:t>
      </w:r>
    </w:p>
    <w:p w:rsidR="00A94B91" w:rsidRPr="004E6F10" w:rsidRDefault="00A94B91" w:rsidP="004E6F10">
      <w:pPr>
        <w:ind w:left="1069"/>
        <w:jc w:val="both"/>
      </w:pPr>
    </w:p>
    <w:p w:rsidR="00A94B91" w:rsidRDefault="00A94B91" w:rsidP="00A94B91">
      <w:pPr>
        <w:pStyle w:val="Zkladntext3"/>
        <w:ind w:firstLine="426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(11, 3, 6</w:t>
      </w:r>
      <w:r>
        <w:t>)</w:t>
      </w:r>
      <w:r>
        <w:rPr>
          <w:lang w:val="cs-CZ"/>
        </w:rPr>
        <w:t xml:space="preserve"> </w:t>
      </w:r>
    </w:p>
    <w:p w:rsidR="00A94B91" w:rsidRDefault="00A94B91" w:rsidP="00A94B91">
      <w:pPr>
        <w:ind w:left="426"/>
        <w:jc w:val="both"/>
      </w:pPr>
    </w:p>
    <w:p w:rsidR="00A94B91" w:rsidRDefault="00A94B91" w:rsidP="00306A63">
      <w:pPr>
        <w:spacing w:after="240"/>
        <w:ind w:left="426"/>
        <w:jc w:val="both"/>
      </w:pPr>
      <w:r>
        <w:t xml:space="preserve">Mgr. Zdražil, tajemník – dotazuje se Mgr. Fridricha, zda jsou alternativní varianty </w:t>
      </w:r>
      <w:proofErr w:type="spellStart"/>
      <w:r>
        <w:t>čipování</w:t>
      </w:r>
      <w:proofErr w:type="spellEnd"/>
      <w:r>
        <w:t xml:space="preserve"> a instalace přepínače do palubní desky</w:t>
      </w:r>
    </w:p>
    <w:p w:rsidR="00A94B91" w:rsidRDefault="00A94B91" w:rsidP="00490ADC">
      <w:pPr>
        <w:ind w:left="426"/>
        <w:jc w:val="both"/>
      </w:pPr>
      <w:r>
        <w:t xml:space="preserve">Mgr. Fridrich – potvrzuje </w:t>
      </w:r>
      <w:r w:rsidR="00490ADC">
        <w:t>možné varianty řešení</w:t>
      </w:r>
      <w:r>
        <w:t>, cílem je transparentnost a elektronicky evidované služební a soukromé jízdy</w:t>
      </w:r>
    </w:p>
    <w:p w:rsidR="00490ADC" w:rsidRDefault="00490ADC" w:rsidP="00306A63">
      <w:pPr>
        <w:spacing w:after="240"/>
        <w:ind w:left="426"/>
        <w:jc w:val="both"/>
      </w:pPr>
      <w:r>
        <w:t>- navrhuje na další jednání zastupi</w:t>
      </w:r>
      <w:r w:rsidR="00E1224F">
        <w:t>telstva předložit zprávu</w:t>
      </w:r>
      <w:r>
        <w:t>, jak byla celá záležitost vyřešena</w:t>
      </w:r>
    </w:p>
    <w:p w:rsidR="00490ADC" w:rsidRDefault="00490ADC" w:rsidP="00490ADC">
      <w:pPr>
        <w:spacing w:after="240"/>
        <w:jc w:val="both"/>
      </w:pPr>
    </w:p>
    <w:p w:rsidR="001A6DCF" w:rsidRPr="001A6DCF" w:rsidRDefault="001A6DCF" w:rsidP="001A6DCF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1A6DCF">
        <w:rPr>
          <w:rFonts w:ascii="Times New Roman" w:hAnsi="Times New Roman"/>
          <w:b/>
          <w:sz w:val="24"/>
          <w:szCs w:val="24"/>
        </w:rPr>
        <w:t>Schválení doporučení kontrolního výboru ve věci předkládání materiálů pro jednání zastupitelstva</w:t>
      </w:r>
    </w:p>
    <w:p w:rsidR="001A6DCF" w:rsidRDefault="001A6DCF" w:rsidP="001A6DCF">
      <w:pPr>
        <w:ind w:left="360"/>
        <w:jc w:val="both"/>
      </w:pPr>
    </w:p>
    <w:p w:rsidR="001A6DCF" w:rsidRDefault="001A6DCF" w:rsidP="001A6DCF">
      <w:pPr>
        <w:ind w:left="360"/>
        <w:jc w:val="both"/>
      </w:pPr>
      <w:r>
        <w:t>Mgr. Fridrich – sděluje, že se jedná o materiály ustavujícího zastupitelstva, které byly předloženy přímo na jednání, týkaly se dotace na fotbalové hřiště v Boršově a halu v Bohuslavicích</w:t>
      </w:r>
    </w:p>
    <w:p w:rsidR="001A6DCF" w:rsidRDefault="001A6DCF" w:rsidP="001A6DCF">
      <w:pPr>
        <w:ind w:left="360"/>
        <w:jc w:val="both"/>
      </w:pPr>
      <w:r>
        <w:t>- dokumenty mohly být předloženy dříve a v řádném termínu</w:t>
      </w:r>
    </w:p>
    <w:p w:rsidR="001A6DCF" w:rsidRDefault="001A6DCF" w:rsidP="001A6DCF">
      <w:pPr>
        <w:ind w:left="360"/>
        <w:jc w:val="both"/>
      </w:pPr>
    </w:p>
    <w:p w:rsidR="001A6DCF" w:rsidRDefault="001A6DCF" w:rsidP="001A6DCF">
      <w:pPr>
        <w:ind w:left="360"/>
        <w:jc w:val="both"/>
      </w:pPr>
    </w:p>
    <w:p w:rsidR="001A6DCF" w:rsidRPr="001A6DCF" w:rsidRDefault="001A6DCF" w:rsidP="001A6DCF">
      <w:pPr>
        <w:ind w:left="360"/>
        <w:jc w:val="both"/>
      </w:pPr>
      <w:r w:rsidRPr="001A6DCF">
        <w:t>Zastupitelstvo města Kyjova v souladu s doporučením kontrolního výboru dle § 110 odst. 4, písm. b) zákona č. 128/2000 Sb., o obcích, ve znění pozdějších předpisů, ukládá tajemníkovi městského úřadu:</w:t>
      </w:r>
    </w:p>
    <w:p w:rsidR="001A6DCF" w:rsidRPr="001A6DCF" w:rsidRDefault="001A6DCF" w:rsidP="001A6DCF">
      <w:pPr>
        <w:ind w:left="1069"/>
        <w:jc w:val="both"/>
      </w:pPr>
      <w:r w:rsidRPr="001A6DCF">
        <w:t xml:space="preserve">- zajistit předkládání materiálů týkajících se udělení souhlasu ZM s podáním žádosti o dotaci ZM samostatně v řádném termínu dle jednacího řádu, a to i v případě, kdy </w:t>
      </w:r>
      <w:r w:rsidRPr="001A6DCF">
        <w:lastRenderedPageBreak/>
        <w:t>jsou souběžně vyřizovány další podklady nezbytné pro podání žádosti o dotaci (např. stavební povolení)</w:t>
      </w:r>
    </w:p>
    <w:p w:rsidR="001A6DCF" w:rsidRDefault="001A6DCF" w:rsidP="001A6DCF">
      <w:pPr>
        <w:ind w:left="1069"/>
        <w:jc w:val="both"/>
      </w:pPr>
      <w:r w:rsidRPr="001A6DCF">
        <w:t>- v případě, že je nutné tyto materiály předložit materiály přímo na jednání zastupitelstva, zajistit předložení materiálů zastupitelům v písemné podobě spolu se stručnou důvodovou zprávu s nezbytnými podklady, současně zajistit rozeslání materiálů prostřednictvím sekretariátu starosty na e-mailové adresy zastupitelů a v rámci projednání bodů na zasedání zastupitelstva pověřit odpovědné osoby prezentací návrhů, včetně odůvodnění nutnosti jejich projednání na probíhajícím zasedání zastupitelstva.</w:t>
      </w:r>
    </w:p>
    <w:p w:rsidR="001A6DCF" w:rsidRPr="001A6DCF" w:rsidRDefault="001A6DCF" w:rsidP="001A6DCF">
      <w:pPr>
        <w:ind w:left="1069"/>
        <w:jc w:val="both"/>
      </w:pPr>
    </w:p>
    <w:p w:rsidR="001A6DCF" w:rsidRDefault="001A6DCF" w:rsidP="001A6DCF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4F360D">
        <w:rPr>
          <w:lang w:val="cs-CZ"/>
        </w:rPr>
        <w:t>20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A94B91" w:rsidRDefault="00A94B91" w:rsidP="00306A63">
      <w:pPr>
        <w:spacing w:after="240"/>
        <w:ind w:left="426"/>
        <w:jc w:val="both"/>
      </w:pPr>
    </w:p>
    <w:p w:rsidR="004F360D" w:rsidRPr="004F360D" w:rsidRDefault="004F360D" w:rsidP="00E1224F">
      <w:pPr>
        <w:pStyle w:val="Odstavecseseznamem"/>
        <w:numPr>
          <w:ilvl w:val="0"/>
          <w:numId w:val="7"/>
        </w:numPr>
        <w:spacing w:after="240"/>
        <w:rPr>
          <w:rFonts w:ascii="Times New Roman" w:hAnsi="Times New Roman"/>
          <w:b/>
          <w:sz w:val="24"/>
          <w:szCs w:val="24"/>
        </w:rPr>
      </w:pPr>
      <w:r w:rsidRPr="004F360D">
        <w:rPr>
          <w:rFonts w:ascii="Times New Roman" w:hAnsi="Times New Roman"/>
          <w:b/>
          <w:sz w:val="24"/>
          <w:szCs w:val="24"/>
        </w:rPr>
        <w:t>Schválení doporučení kontrolního výboru ve věci kontroly hospodaření se dřevem v lesích města Kyjova</w:t>
      </w:r>
      <w:r w:rsidRPr="004F360D" w:rsidDel="00557396">
        <w:rPr>
          <w:rFonts w:ascii="Times New Roman" w:hAnsi="Times New Roman"/>
          <w:b/>
          <w:sz w:val="24"/>
          <w:szCs w:val="24"/>
        </w:rPr>
        <w:t xml:space="preserve"> </w:t>
      </w:r>
    </w:p>
    <w:p w:rsidR="004F360D" w:rsidRDefault="004F360D" w:rsidP="004F360D">
      <w:pPr>
        <w:ind w:left="360"/>
        <w:jc w:val="both"/>
      </w:pPr>
      <w:r>
        <w:t>Mgr. Fridrich – konstatuje, že se jedná o společnost vlastněnou městem, z toho důvodu potřebuje výbor pověření zastupitelstva</w:t>
      </w:r>
    </w:p>
    <w:p w:rsidR="004F360D" w:rsidRDefault="004F360D" w:rsidP="004F360D">
      <w:pPr>
        <w:ind w:left="360"/>
        <w:jc w:val="both"/>
      </w:pPr>
    </w:p>
    <w:p w:rsidR="004F360D" w:rsidRDefault="004F360D" w:rsidP="004F360D">
      <w:pPr>
        <w:ind w:left="360"/>
        <w:jc w:val="both"/>
      </w:pPr>
      <w:r w:rsidRPr="004F360D">
        <w:t xml:space="preserve">Zastupitelstvo města Kyjova v souladu s doporučením kontrolního výboru dle § 119 odst. 3, písm. c) zákona č. 128/2000 Sb., o obcích, ve znění pozdějších předpisů, pověřuje Kontrolní výbor Zastupitelstva města Kyjova </w:t>
      </w:r>
      <w:bookmarkStart w:id="0" w:name="_Hlk127462542"/>
      <w:r w:rsidRPr="004F360D">
        <w:t>k průběžné namátkové kontrole těžby dřeva v lesích města Kyjova</w:t>
      </w:r>
      <w:bookmarkEnd w:id="0"/>
      <w:r w:rsidRPr="004F360D">
        <w:t>.</w:t>
      </w:r>
    </w:p>
    <w:p w:rsidR="004F360D" w:rsidRDefault="004F360D" w:rsidP="004F360D">
      <w:pPr>
        <w:pStyle w:val="Zkladntext3"/>
        <w:jc w:val="both"/>
        <w:rPr>
          <w:szCs w:val="24"/>
          <w:lang w:val="cs-CZ" w:eastAsia="cs-CZ"/>
        </w:rPr>
      </w:pPr>
    </w:p>
    <w:p w:rsidR="004F360D" w:rsidRDefault="004F360D" w:rsidP="004F360D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(20, 0, 0</w:t>
      </w:r>
      <w:r>
        <w:t>)</w:t>
      </w:r>
      <w:r>
        <w:rPr>
          <w:lang w:val="cs-CZ"/>
        </w:rPr>
        <w:t xml:space="preserve"> </w:t>
      </w:r>
    </w:p>
    <w:p w:rsidR="004E6F10" w:rsidRDefault="004E6F10" w:rsidP="004F360D">
      <w:pPr>
        <w:spacing w:after="240"/>
        <w:jc w:val="both"/>
      </w:pPr>
    </w:p>
    <w:p w:rsidR="002D5B01" w:rsidRDefault="00306A63" w:rsidP="004F360D">
      <w:pPr>
        <w:spacing w:after="240"/>
        <w:ind w:left="426"/>
        <w:jc w:val="both"/>
      </w:pPr>
      <w:r w:rsidRPr="00306A63">
        <w:t>Zastupitelstvo města Kyjova bere na vědomí zápis z 2. jednání Kontrolního výboru Zastupitelstva města Kyjova.</w:t>
      </w:r>
    </w:p>
    <w:p w:rsidR="004F360D" w:rsidRPr="004F360D" w:rsidRDefault="004F360D" w:rsidP="004F360D">
      <w:pPr>
        <w:spacing w:after="240"/>
        <w:ind w:left="426"/>
        <w:jc w:val="both"/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Jednací řády výborů</w:t>
      </w:r>
    </w:p>
    <w:p w:rsidR="004F360D" w:rsidRDefault="004738E3" w:rsidP="009E18F5">
      <w:pPr>
        <w:jc w:val="both"/>
      </w:pPr>
      <w:r>
        <w:t xml:space="preserve">Mgr. Fridrich – Kontrolní výbor navrhuje úpravu v bodě </w:t>
      </w:r>
      <w:r w:rsidR="00E1224F">
        <w:t>č. 8 článku</w:t>
      </w:r>
      <w:r w:rsidR="00AF30D7">
        <w:t xml:space="preserve"> 3,</w:t>
      </w:r>
      <w:r>
        <w:t xml:space="preserve"> týká se účasti zastupitelů, možnost vyloučení zastupitele z jednání výboru (případ ochrany osobních údajů)</w:t>
      </w:r>
    </w:p>
    <w:p w:rsidR="004738E3" w:rsidRDefault="004738E3" w:rsidP="009E18F5">
      <w:pPr>
        <w:jc w:val="both"/>
      </w:pPr>
      <w:r>
        <w:t xml:space="preserve">- pokud je kontrolovanou osobou zastupitel, Kontrolní výboru může hlasovat o nepřítomnosti zastupitele </w:t>
      </w:r>
    </w:p>
    <w:p w:rsidR="00AF30D7" w:rsidRDefault="00AF30D7" w:rsidP="009E18F5">
      <w:pPr>
        <w:jc w:val="both"/>
      </w:pPr>
      <w:r>
        <w:t>Mgr. Zdražil, tajemník – navrhuje úpravu v článku 2 v bodě č. 3, který z povinně zřizovaných výborů vylučuje starostu, místostarostu, tajemníka a osoby, které nakládají s rozpočtem</w:t>
      </w:r>
    </w:p>
    <w:p w:rsidR="00AF30D7" w:rsidRDefault="00AF30D7" w:rsidP="009E18F5">
      <w:pPr>
        <w:jc w:val="both"/>
      </w:pPr>
      <w:r>
        <w:t>- upravené znění článku 2, bodu č. 3</w:t>
      </w:r>
    </w:p>
    <w:p w:rsidR="00AF30D7" w:rsidRDefault="00AF30D7" w:rsidP="009E18F5">
      <w:pPr>
        <w:jc w:val="both"/>
      </w:pPr>
      <w:r>
        <w:t>V </w:t>
      </w:r>
      <w:proofErr w:type="gramStart"/>
      <w:r>
        <w:t>zákonem</w:t>
      </w:r>
      <w:proofErr w:type="gramEnd"/>
      <w:r>
        <w:t xml:space="preserve"> povinně zřizovaných výborech (kontrolní a finanční výbor), nemohou být členy výboru </w:t>
      </w:r>
      <w:r w:rsidRPr="003D5926">
        <w:t>starosta, místostarosta, tajemník městského úřadu ani osoby, které zabezpečují rozpočtové a účetní práce na Městském úřadu Kyjov.</w:t>
      </w:r>
    </w:p>
    <w:p w:rsidR="00AF30D7" w:rsidRDefault="00AF30D7" w:rsidP="009E18F5">
      <w:pPr>
        <w:jc w:val="both"/>
      </w:pPr>
    </w:p>
    <w:p w:rsidR="00AF30D7" w:rsidRDefault="00AF30D7" w:rsidP="009E18F5">
      <w:pPr>
        <w:jc w:val="both"/>
      </w:pPr>
      <w:r>
        <w:t xml:space="preserve">Mgr. Truschingerová – navrhuje </w:t>
      </w:r>
      <w:r w:rsidR="00D931A0">
        <w:t>stažení tohoto bodu,</w:t>
      </w:r>
      <w:r>
        <w:t xml:space="preserve"> následně doplnit informace a </w:t>
      </w:r>
      <w:r w:rsidR="00D931A0">
        <w:t>hlas</w:t>
      </w:r>
      <w:r>
        <w:t xml:space="preserve">ovat na </w:t>
      </w:r>
      <w:r w:rsidR="00D931A0">
        <w:t>dalším jednání ZM</w:t>
      </w:r>
    </w:p>
    <w:p w:rsidR="00D931A0" w:rsidRDefault="00D931A0" w:rsidP="009E18F5">
      <w:pPr>
        <w:jc w:val="both"/>
      </w:pPr>
    </w:p>
    <w:p w:rsidR="00E1224F" w:rsidRDefault="00E1224F" w:rsidP="009E18F5">
      <w:pPr>
        <w:jc w:val="both"/>
      </w:pPr>
    </w:p>
    <w:p w:rsidR="00E1224F" w:rsidRDefault="00E1224F" w:rsidP="009E18F5">
      <w:pPr>
        <w:jc w:val="both"/>
      </w:pPr>
    </w:p>
    <w:p w:rsidR="00E1224F" w:rsidRDefault="00E1224F" w:rsidP="009E18F5">
      <w:pPr>
        <w:jc w:val="both"/>
      </w:pPr>
    </w:p>
    <w:p w:rsidR="00D931A0" w:rsidRDefault="00D931A0" w:rsidP="009E18F5">
      <w:pPr>
        <w:jc w:val="both"/>
      </w:pPr>
      <w:r>
        <w:lastRenderedPageBreak/>
        <w:t xml:space="preserve">Hlasování o návrhu Mgr. </w:t>
      </w:r>
      <w:proofErr w:type="spellStart"/>
      <w:r>
        <w:t>Truschingerové</w:t>
      </w:r>
      <w:proofErr w:type="spellEnd"/>
      <w:r>
        <w:t xml:space="preserve">: </w:t>
      </w:r>
    </w:p>
    <w:p w:rsidR="009B1FE6" w:rsidRDefault="009B1FE6" w:rsidP="009E18F5">
      <w:pPr>
        <w:jc w:val="both"/>
      </w:pPr>
    </w:p>
    <w:p w:rsidR="00D931A0" w:rsidRDefault="00D931A0" w:rsidP="009E18F5">
      <w:pPr>
        <w:jc w:val="both"/>
      </w:pPr>
      <w:r>
        <w:t xml:space="preserve">Zastupitelstvo města Kyjova odkládá projednání bodu č. 4  Jednací řády výborů na další jednání zastupitelstva. </w:t>
      </w:r>
    </w:p>
    <w:p w:rsidR="00D931A0" w:rsidRDefault="00D931A0" w:rsidP="009E18F5">
      <w:pPr>
        <w:jc w:val="both"/>
      </w:pPr>
    </w:p>
    <w:p w:rsidR="00D931A0" w:rsidRDefault="00D931A0" w:rsidP="00D931A0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(10, 4, 6</w:t>
      </w:r>
      <w:r>
        <w:t>)</w:t>
      </w:r>
      <w:r>
        <w:rPr>
          <w:lang w:val="cs-CZ"/>
        </w:rPr>
        <w:t xml:space="preserve">    NÁVRH NEBYL PŘIJAT</w:t>
      </w:r>
    </w:p>
    <w:p w:rsidR="009B1FE6" w:rsidRDefault="009B1FE6" w:rsidP="00D931A0">
      <w:pPr>
        <w:pStyle w:val="Zkladntext3"/>
        <w:jc w:val="both"/>
        <w:rPr>
          <w:lang w:val="cs-CZ"/>
        </w:rPr>
      </w:pPr>
    </w:p>
    <w:p w:rsidR="00D931A0" w:rsidRDefault="00D931A0" w:rsidP="00D931A0">
      <w:pPr>
        <w:pStyle w:val="Zkladntext3"/>
        <w:jc w:val="both"/>
        <w:rPr>
          <w:lang w:val="cs-CZ"/>
        </w:rPr>
      </w:pPr>
    </w:p>
    <w:p w:rsidR="00D931A0" w:rsidRDefault="00D931A0" w:rsidP="00D931A0">
      <w:pPr>
        <w:pStyle w:val="Zkladntext3"/>
        <w:jc w:val="both"/>
        <w:rPr>
          <w:lang w:val="cs-CZ"/>
        </w:rPr>
      </w:pPr>
      <w:r>
        <w:rPr>
          <w:lang w:val="cs-CZ"/>
        </w:rPr>
        <w:t>Hlasování k návrhu Mgr. Zdražila - úprava článku 2, bodu č. 3:</w:t>
      </w:r>
    </w:p>
    <w:p w:rsidR="009B1FE6" w:rsidRDefault="009B1FE6" w:rsidP="00D931A0">
      <w:pPr>
        <w:jc w:val="both"/>
      </w:pPr>
    </w:p>
    <w:p w:rsidR="00CB499B" w:rsidRDefault="00CB499B" w:rsidP="00CB499B">
      <w:pPr>
        <w:jc w:val="both"/>
      </w:pPr>
      <w:r>
        <w:t>Zastupitelstvo města Kyjova po projednání a</w:t>
      </w:r>
      <w:r>
        <w:rPr>
          <w:rStyle w:val="Nadpis1Char"/>
        </w:rPr>
        <w:t xml:space="preserve"> </w:t>
      </w:r>
      <w:r>
        <w:rPr>
          <w:rStyle w:val="Nadpis1Char"/>
          <w:i w:val="0"/>
          <w:iCs w:val="0"/>
        </w:rPr>
        <w:t xml:space="preserve">v souladu s ustanovením § 84 odst. 4 zákona č. 128/2000 Sb., o obcích (obecní zřízení), ve znění pozdějších předpisů, vydává Jednací řád výborů Zastupitelstva města Kyjova, který nahrazuje Jednacího řádu výborů Zastupitelstva města Kyjova ze dne 11. 3. 2019 a Jednací řád Kontrolního výboru Zastupitelstva města Kyjova ze dne 21. 10. 2019 </w:t>
      </w:r>
      <w:r>
        <w:t>s úpravou předloženého znění Jednacího řádu výborů v článku 2, bodu č. 3 ve znění: „V </w:t>
      </w:r>
      <w:proofErr w:type="gramStart"/>
      <w:r>
        <w:t>zákonem</w:t>
      </w:r>
      <w:proofErr w:type="gramEnd"/>
      <w:r>
        <w:t xml:space="preserve"> povinně zřizovaných výborech (tj. kontrolní a finanční výbor) nemohou být členy výboru starosta, místostarosta, tajemník městského úřadu ani osoby, které zabezpečují rozpočtové a účetní práce na Městském úřadu Kyjov.“</w:t>
      </w:r>
    </w:p>
    <w:p w:rsidR="00D931A0" w:rsidRDefault="00D931A0" w:rsidP="00D931A0">
      <w:pPr>
        <w:pStyle w:val="Zkladntext3"/>
        <w:jc w:val="both"/>
        <w:rPr>
          <w:lang w:val="cs-CZ"/>
        </w:rPr>
      </w:pPr>
    </w:p>
    <w:p w:rsidR="00D931A0" w:rsidRDefault="00D931A0" w:rsidP="00D931A0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(18, 0, 2</w:t>
      </w:r>
      <w:r>
        <w:t>)</w:t>
      </w:r>
    </w:p>
    <w:p w:rsidR="009B1FE6" w:rsidRDefault="009B1FE6" w:rsidP="00D931A0">
      <w:pPr>
        <w:pStyle w:val="Zkladntext3"/>
        <w:jc w:val="both"/>
      </w:pPr>
    </w:p>
    <w:p w:rsidR="00D931A0" w:rsidRDefault="00D931A0" w:rsidP="00D931A0">
      <w:pPr>
        <w:pStyle w:val="Zkladntext3"/>
        <w:jc w:val="both"/>
      </w:pPr>
    </w:p>
    <w:p w:rsidR="00D931A0" w:rsidRDefault="00D931A0" w:rsidP="00D931A0">
      <w:pPr>
        <w:pStyle w:val="Zkladntext3"/>
        <w:jc w:val="both"/>
        <w:rPr>
          <w:lang w:val="cs-CZ"/>
        </w:rPr>
      </w:pPr>
      <w:r>
        <w:rPr>
          <w:lang w:val="cs-CZ"/>
        </w:rPr>
        <w:t>Hlasování k návrhu Mgr. Fridricha – úprava článku 3, bod č. 8</w:t>
      </w:r>
    </w:p>
    <w:p w:rsidR="009B1FE6" w:rsidRDefault="009B1FE6" w:rsidP="00561567">
      <w:pPr>
        <w:pStyle w:val="Zkladntext3"/>
        <w:jc w:val="both"/>
        <w:rPr>
          <w:lang w:val="cs-CZ"/>
        </w:rPr>
      </w:pPr>
    </w:p>
    <w:p w:rsidR="00D931A0" w:rsidRDefault="00D931A0" w:rsidP="00561567">
      <w:pPr>
        <w:pStyle w:val="Zkladntext3"/>
        <w:jc w:val="both"/>
        <w:rPr>
          <w:szCs w:val="24"/>
        </w:rPr>
      </w:pPr>
      <w:r>
        <w:rPr>
          <w:lang w:val="cs-CZ"/>
        </w:rPr>
        <w:t xml:space="preserve">Zastupitelstvo města Kyjova </w:t>
      </w:r>
      <w:r w:rsidR="00561567">
        <w:rPr>
          <w:lang w:val="cs-CZ"/>
        </w:rPr>
        <w:t xml:space="preserve">souhlasí s úpravou Jednacího řádu výboru v článku 3, bodu č. 8 ve znění: </w:t>
      </w:r>
      <w:r w:rsidRPr="00561567">
        <w:rPr>
          <w:szCs w:val="24"/>
        </w:rPr>
        <w:t>Jednání výboru se mohou účastnit i členové zastupitelstva města, kteří nejsou členy výboru, a to s hlasem poradním. O účasti člena zastupitelstva výbor  hlasuje v případě, že jde o kontrolovaný subjekt nebo z důvodu ochrany osobních údajů.</w:t>
      </w:r>
    </w:p>
    <w:p w:rsidR="00561567" w:rsidRDefault="00561567" w:rsidP="00561567">
      <w:pPr>
        <w:pStyle w:val="Zkladntext3"/>
        <w:jc w:val="both"/>
        <w:rPr>
          <w:szCs w:val="24"/>
        </w:rPr>
      </w:pPr>
    </w:p>
    <w:p w:rsidR="00561567" w:rsidRDefault="00561567" w:rsidP="00561567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(9, 6, 5</w:t>
      </w:r>
      <w:r>
        <w:t>)</w:t>
      </w:r>
      <w:r>
        <w:rPr>
          <w:lang w:val="cs-CZ"/>
        </w:rPr>
        <w:t xml:space="preserve">    NÁVRH NEBYL PŘIJAT</w:t>
      </w:r>
    </w:p>
    <w:p w:rsidR="00561567" w:rsidRPr="00561567" w:rsidRDefault="00561567" w:rsidP="00561567">
      <w:pPr>
        <w:pStyle w:val="Zkladntext3"/>
        <w:jc w:val="both"/>
        <w:rPr>
          <w:lang w:val="cs-CZ"/>
        </w:rPr>
      </w:pPr>
    </w:p>
    <w:p w:rsidR="00561567" w:rsidRPr="002D5B01" w:rsidRDefault="00561567" w:rsidP="00561567">
      <w:pPr>
        <w:pStyle w:val="Zkladntext3"/>
        <w:jc w:val="both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Schválení rozpočtových opatření roku 2023</w:t>
      </w:r>
    </w:p>
    <w:p w:rsidR="005F7512" w:rsidRPr="00306A63" w:rsidRDefault="005F7512" w:rsidP="00306A63">
      <w:pPr>
        <w:tabs>
          <w:tab w:val="left" w:pos="2880"/>
        </w:tabs>
        <w:outlineLvl w:val="0"/>
      </w:pPr>
      <w:r w:rsidRPr="00306A63">
        <w:t>Zastupitelstvo města Kyjova schvaluje   rozpočtová   opatření  č. 401-406  roku 2023 dle  § 84, odst.</w:t>
      </w:r>
      <w:r w:rsidR="00306A63">
        <w:t xml:space="preserve"> </w:t>
      </w:r>
      <w:r w:rsidRPr="00306A63">
        <w:t>2, písm. b.,  zákona č. 128/2000 Sb.,  v platném znění.</w:t>
      </w:r>
    </w:p>
    <w:p w:rsidR="005F7512" w:rsidRDefault="005F7512" w:rsidP="005F7512">
      <w:pPr>
        <w:pStyle w:val="Zkladntext3"/>
        <w:jc w:val="both"/>
      </w:pPr>
    </w:p>
    <w:p w:rsidR="005F7512" w:rsidRDefault="005F7512" w:rsidP="005F7512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A97029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2D5B01" w:rsidRPr="002D5B01" w:rsidRDefault="002D5B01" w:rsidP="005F7512">
      <w:pPr>
        <w:spacing w:after="240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Majetkoprávní úkony</w:t>
      </w:r>
    </w:p>
    <w:p w:rsidR="00A97029" w:rsidRPr="00A97029" w:rsidRDefault="00A97029" w:rsidP="00306A63">
      <w:pPr>
        <w:spacing w:line="360" w:lineRule="auto"/>
        <w:jc w:val="both"/>
      </w:pPr>
      <w:r w:rsidRPr="00A97029">
        <w:t xml:space="preserve">Mgr. </w:t>
      </w:r>
      <w:proofErr w:type="spellStart"/>
      <w:r w:rsidRPr="00A97029">
        <w:t>Chrenko</w:t>
      </w:r>
      <w:proofErr w:type="spellEnd"/>
      <w:r w:rsidRPr="00A97029">
        <w:t xml:space="preserve"> </w:t>
      </w:r>
      <w:r>
        <w:t>–</w:t>
      </w:r>
      <w:r w:rsidRPr="00A97029">
        <w:t xml:space="preserve"> </w:t>
      </w:r>
      <w:r>
        <w:t xml:space="preserve">žádá o samostatné </w:t>
      </w:r>
      <w:r w:rsidR="009B1FE6">
        <w:t xml:space="preserve">hlasování k bodu I. 2, z důvodu </w:t>
      </w:r>
      <w:r>
        <w:t>střetu zájmu</w:t>
      </w:r>
    </w:p>
    <w:p w:rsidR="00A97029" w:rsidRPr="00A97029" w:rsidRDefault="00A97029" w:rsidP="00306A63">
      <w:pPr>
        <w:spacing w:line="360" w:lineRule="auto"/>
        <w:jc w:val="both"/>
      </w:pPr>
      <w:r w:rsidRPr="00A97029">
        <w:t xml:space="preserve">Hlasování o bodech </w:t>
      </w:r>
      <w:r>
        <w:t>majetkoprávních úkonů en bloc – vyjma bodu I. 2.</w:t>
      </w:r>
    </w:p>
    <w:p w:rsidR="00306A63" w:rsidRPr="00A97029" w:rsidRDefault="00306A63" w:rsidP="00306A63">
      <w:pPr>
        <w:spacing w:line="360" w:lineRule="auto"/>
        <w:jc w:val="both"/>
        <w:rPr>
          <w:b/>
        </w:rPr>
      </w:pPr>
      <w:r w:rsidRPr="00A97029">
        <w:rPr>
          <w:b/>
        </w:rPr>
        <w:t>Ad I. Prodej pozemků</w:t>
      </w:r>
    </w:p>
    <w:p w:rsidR="00306A63" w:rsidRDefault="00306A63" w:rsidP="00306A63">
      <w:pPr>
        <w:suppressAutoHyphens/>
        <w:autoSpaceDN w:val="0"/>
        <w:jc w:val="both"/>
        <w:textAlignment w:val="baseline"/>
      </w:pPr>
      <w:r w:rsidRPr="00306A63">
        <w:rPr>
          <w:iCs/>
        </w:rPr>
        <w:t xml:space="preserve">Zastupitelstvo města Kyjova v souladu s § 85 písm. a) zák. č. 128/2000 Sb., o obcích, ve znění pozdějších předpisů, rozhodlo o prodeji pozemku a o uzavření kupní smlouvy na prodej pozemku </w:t>
      </w:r>
      <w:proofErr w:type="spellStart"/>
      <w:proofErr w:type="gramStart"/>
      <w:r w:rsidRPr="00306A63">
        <w:t>p.č</w:t>
      </w:r>
      <w:proofErr w:type="spellEnd"/>
      <w:r w:rsidRPr="00306A63">
        <w:t>.</w:t>
      </w:r>
      <w:proofErr w:type="gramEnd"/>
      <w:r w:rsidRPr="00306A63">
        <w:t xml:space="preserve"> 288/2 – zahrada o výměře 42 m</w:t>
      </w:r>
      <w:r w:rsidRPr="00306A63">
        <w:rPr>
          <w:vertAlign w:val="superscript"/>
        </w:rPr>
        <w:t>2</w:t>
      </w:r>
      <w:r w:rsidRPr="00306A63">
        <w:t xml:space="preserve"> v katastrální území Kyjov zaploceného u </w:t>
      </w:r>
      <w:r w:rsidRPr="00306A63">
        <w:lastRenderedPageBreak/>
        <w:t xml:space="preserve">rodinného domu č. 904 v ul. Bezručova mezi městem Kyjovem, IČ 00285030, se </w:t>
      </w:r>
      <w:proofErr w:type="spellStart"/>
      <w:r w:rsidRPr="00306A63">
        <w:t>sídl</w:t>
      </w:r>
      <w:proofErr w:type="spellEnd"/>
      <w:r w:rsidRPr="00306A63">
        <w:t>. Masarykovo nám. 30, 697 01 Kyjov, jako prodávajícím a Ing. L</w:t>
      </w:r>
      <w:r w:rsidR="00FF7733">
        <w:t>.</w:t>
      </w:r>
      <w:r w:rsidRPr="00306A63">
        <w:t xml:space="preserve"> S</w:t>
      </w:r>
      <w:r w:rsidR="00FF7733">
        <w:t xml:space="preserve">., </w:t>
      </w:r>
      <w:bookmarkStart w:id="1" w:name="_GoBack"/>
      <w:r w:rsidR="00FF7733">
        <w:t>nar</w:t>
      </w:r>
      <w:bookmarkEnd w:id="1"/>
      <w:r w:rsidR="00FF7733">
        <w:t>. XX</w:t>
      </w:r>
      <w:r w:rsidRPr="00306A63">
        <w:t>, trvale byte</w:t>
      </w:r>
      <w:r w:rsidR="00FF7733">
        <w:t xml:space="preserve">m </w:t>
      </w:r>
      <w:r w:rsidRPr="00306A63">
        <w:t xml:space="preserve">Kuřim, jako kupujícím. Kupní cena pozemku je 33.600,- Kč. </w:t>
      </w:r>
    </w:p>
    <w:p w:rsidR="00306A63" w:rsidRDefault="00306A63" w:rsidP="00306A63">
      <w:pPr>
        <w:suppressAutoHyphens/>
        <w:autoSpaceDN w:val="0"/>
        <w:jc w:val="both"/>
        <w:textAlignment w:val="baseline"/>
      </w:pPr>
    </w:p>
    <w:p w:rsidR="009B1FE6" w:rsidRDefault="00306A63" w:rsidP="00306A63">
      <w:pPr>
        <w:suppressAutoHyphens/>
        <w:autoSpaceDN w:val="0"/>
        <w:jc w:val="both"/>
        <w:textAlignment w:val="baseline"/>
        <w:rPr>
          <w:iCs/>
        </w:rPr>
      </w:pPr>
      <w:r w:rsidRPr="00306A63">
        <w:rPr>
          <w:iCs/>
        </w:rPr>
        <w:t>Zastupitelstvo města Kyjova v souladu s § 85 písm. a) zák. č. 128/2000 Sb., o obcích, ve znění pozdějších předpisů, rozhodlo o prodeji pozemku a o uzavření kupní smlouvy na prodej pozemku p.č.st. 4530 – zastavěná plocha a nádvoří o výměře 8 m2 v </w:t>
      </w:r>
      <w:proofErr w:type="spellStart"/>
      <w:proofErr w:type="gramStart"/>
      <w:r w:rsidRPr="00306A63">
        <w:rPr>
          <w:iCs/>
        </w:rPr>
        <w:t>k.ú</w:t>
      </w:r>
      <w:proofErr w:type="spellEnd"/>
      <w:r w:rsidRPr="00306A63">
        <w:rPr>
          <w:iCs/>
        </w:rPr>
        <w:t>.</w:t>
      </w:r>
      <w:proofErr w:type="gramEnd"/>
      <w:r w:rsidRPr="00306A63">
        <w:rPr>
          <w:iCs/>
        </w:rPr>
        <w:t xml:space="preserve"> Kyjov, který se nachází pod víceúčelovou stavbou </w:t>
      </w:r>
      <w:proofErr w:type="gramStart"/>
      <w:r w:rsidRPr="00306A63">
        <w:rPr>
          <w:iCs/>
        </w:rPr>
        <w:t>č.p.</w:t>
      </w:r>
      <w:proofErr w:type="gramEnd"/>
      <w:r w:rsidRPr="00306A63">
        <w:rPr>
          <w:iCs/>
        </w:rPr>
        <w:t xml:space="preserve"> 35 společnosti IPOS-S, a.s. na Masarykově náměstí,  mezi městem Kyjovem, IČ 00285030, se </w:t>
      </w:r>
      <w:proofErr w:type="spellStart"/>
      <w:r w:rsidRPr="00306A63">
        <w:rPr>
          <w:iCs/>
        </w:rPr>
        <w:t>sídl</w:t>
      </w:r>
      <w:proofErr w:type="spellEnd"/>
      <w:r w:rsidRPr="00306A63">
        <w:rPr>
          <w:iCs/>
        </w:rPr>
        <w:t xml:space="preserve">. Masarykovo nám. 30, 697 01 Kyjov, jako prodávajícím a společností IPOS-S, a.s., IČ  27721400, se </w:t>
      </w:r>
      <w:proofErr w:type="spellStart"/>
      <w:r w:rsidRPr="00306A63">
        <w:rPr>
          <w:iCs/>
        </w:rPr>
        <w:t>sídl</w:t>
      </w:r>
      <w:proofErr w:type="spellEnd"/>
      <w:r w:rsidRPr="00306A63">
        <w:rPr>
          <w:iCs/>
        </w:rPr>
        <w:t>. Masarykovo nám. 36, 697 01 Kyjov, jako kupujícím. Kupní cena činí 19.360,- Kč vč. DPH, tj.  (16.000,00 Kč + 3.360,00 Kč sazba DPH dle platného zákona).</w:t>
      </w:r>
    </w:p>
    <w:p w:rsidR="00A97029" w:rsidRDefault="00A97029" w:rsidP="00A97029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62536">
        <w:rPr>
          <w:lang w:val="cs-CZ"/>
        </w:rPr>
        <w:t>(19</w:t>
      </w:r>
      <w:r>
        <w:rPr>
          <w:lang w:val="cs-CZ"/>
        </w:rPr>
        <w:t>, 0, 0</w:t>
      </w:r>
      <w:r>
        <w:t>)</w:t>
      </w:r>
      <w:r w:rsidR="00262536">
        <w:rPr>
          <w:lang w:val="cs-CZ"/>
        </w:rPr>
        <w:t xml:space="preserve">  1 nehlasoval</w:t>
      </w:r>
      <w:r>
        <w:rPr>
          <w:lang w:val="cs-CZ"/>
        </w:rPr>
        <w:t xml:space="preserve"> </w:t>
      </w:r>
    </w:p>
    <w:p w:rsidR="00306A63" w:rsidRDefault="00306A63" w:rsidP="00306A63">
      <w:pPr>
        <w:suppressAutoHyphens/>
        <w:autoSpaceDN w:val="0"/>
        <w:jc w:val="both"/>
        <w:textAlignment w:val="baseline"/>
        <w:rPr>
          <w:iCs/>
        </w:rPr>
      </w:pPr>
    </w:p>
    <w:p w:rsidR="00306A63" w:rsidRPr="00262536" w:rsidRDefault="00306A63" w:rsidP="00306A63">
      <w:pPr>
        <w:jc w:val="both"/>
        <w:rPr>
          <w:b/>
        </w:rPr>
      </w:pPr>
      <w:r w:rsidRPr="00262536">
        <w:rPr>
          <w:b/>
        </w:rPr>
        <w:t>Ad II. Koupě pozemků</w:t>
      </w:r>
    </w:p>
    <w:p w:rsidR="00306A63" w:rsidRPr="00262536" w:rsidRDefault="00306A63" w:rsidP="00306A63">
      <w:pPr>
        <w:keepNext/>
        <w:spacing w:after="240"/>
        <w:outlineLvl w:val="0"/>
        <w:rPr>
          <w:b/>
        </w:rPr>
      </w:pPr>
      <w:r w:rsidRPr="00262536">
        <w:rPr>
          <w:b/>
        </w:rPr>
        <w:t>Koupě spoluvlastnického podílu na pozemku v elektronické aukci ÚZSVM</w:t>
      </w:r>
    </w:p>
    <w:p w:rsidR="00306A63" w:rsidRPr="00306A63" w:rsidRDefault="00306A63" w:rsidP="00306A63">
      <w:pPr>
        <w:suppressAutoHyphens/>
        <w:autoSpaceDN w:val="0"/>
        <w:jc w:val="both"/>
        <w:textAlignment w:val="baseline"/>
        <w:rPr>
          <w:iCs/>
        </w:rPr>
      </w:pPr>
      <w:r w:rsidRPr="00306A63">
        <w:rPr>
          <w:iCs/>
        </w:rPr>
        <w:t xml:space="preserve">Zastupitelstvo města Kyjova v souladu s § 85 písm. n) zákona č. 128/2000 Sb., </w:t>
      </w:r>
      <w:r w:rsidRPr="00306A63">
        <w:rPr>
          <w:iCs/>
        </w:rPr>
        <w:br/>
        <w:t xml:space="preserve">o obcích, ve znění pozdějších předpisů, svěřuje Radě města Kyjova působnost rozhodnout </w:t>
      </w:r>
      <w:r w:rsidRPr="00306A63">
        <w:rPr>
          <w:iCs/>
        </w:rPr>
        <w:br/>
        <w:t xml:space="preserve">o nabytí spoluvlastnického podílu o velikosti 1/8 na pozemku </w:t>
      </w:r>
      <w:proofErr w:type="spellStart"/>
      <w:proofErr w:type="gramStart"/>
      <w:r w:rsidRPr="00306A63">
        <w:rPr>
          <w:iCs/>
        </w:rPr>
        <w:t>p.č</w:t>
      </w:r>
      <w:proofErr w:type="spellEnd"/>
      <w:r w:rsidRPr="00306A63">
        <w:rPr>
          <w:iCs/>
        </w:rPr>
        <w:t>.</w:t>
      </w:r>
      <w:proofErr w:type="gramEnd"/>
      <w:r w:rsidRPr="00306A63">
        <w:rPr>
          <w:iCs/>
        </w:rPr>
        <w:t xml:space="preserve"> 3733/14 – orná půda o výměře 2571 m2 v </w:t>
      </w:r>
      <w:proofErr w:type="spellStart"/>
      <w:r w:rsidRPr="00306A63">
        <w:rPr>
          <w:iCs/>
        </w:rPr>
        <w:t>k.ú</w:t>
      </w:r>
      <w:proofErr w:type="spellEnd"/>
      <w:r w:rsidRPr="00306A63">
        <w:rPr>
          <w:iCs/>
        </w:rPr>
        <w:t xml:space="preserve">. Kyjov v elektronické aukci prostřednictvím Elektronického aukčního systému ÚZSVM včetně rozhodnutí o maximální výši kupní ceny, která bude městem Kyjovem nabídnuta v této elektronické aukci, a dále působnost rozhodnout o uzavření kupní smlouvy mezi Českou republikou – Úřadem pro zastupování státu ve věcech majetkových, IČ 69797111, se sídlem Rašínovo nábřeží 390/42, 128 00 Praha 2. jako prodávajícím, a městem Kyjovem jako kupujícím, v případě, kdy nabídka města Kyjova bude v elektronické aukci na prodej spoluvlastnického podílu o velikosti 1/8 na pozemku </w:t>
      </w:r>
      <w:proofErr w:type="spellStart"/>
      <w:proofErr w:type="gramStart"/>
      <w:r w:rsidRPr="00306A63">
        <w:rPr>
          <w:iCs/>
        </w:rPr>
        <w:t>p.č</w:t>
      </w:r>
      <w:proofErr w:type="spellEnd"/>
      <w:r w:rsidRPr="00306A63">
        <w:rPr>
          <w:iCs/>
        </w:rPr>
        <w:t>.</w:t>
      </w:r>
      <w:proofErr w:type="gramEnd"/>
      <w:r w:rsidRPr="00306A63">
        <w:rPr>
          <w:iCs/>
        </w:rPr>
        <w:t xml:space="preserve"> 3733/14 – orná půda o výměře 2571 m2 v </w:t>
      </w:r>
      <w:proofErr w:type="spellStart"/>
      <w:r w:rsidRPr="00306A63">
        <w:rPr>
          <w:iCs/>
        </w:rPr>
        <w:t>k.ú</w:t>
      </w:r>
      <w:proofErr w:type="spellEnd"/>
      <w:r w:rsidRPr="00306A63">
        <w:rPr>
          <w:iCs/>
        </w:rPr>
        <w:t>. Kyjov nejvyšší.</w:t>
      </w:r>
    </w:p>
    <w:p w:rsidR="00306A63" w:rsidRPr="00306A63" w:rsidRDefault="00306A63" w:rsidP="00306A63">
      <w:pPr>
        <w:suppressAutoHyphens/>
        <w:autoSpaceDN w:val="0"/>
        <w:jc w:val="both"/>
        <w:textAlignment w:val="baseline"/>
        <w:rPr>
          <w:iCs/>
        </w:rPr>
      </w:pPr>
      <w:r w:rsidRPr="00306A63">
        <w:rPr>
          <w:iCs/>
        </w:rPr>
        <w:t xml:space="preserve"> </w:t>
      </w:r>
    </w:p>
    <w:p w:rsidR="00306A63" w:rsidRDefault="00306A63" w:rsidP="00306A63">
      <w:pPr>
        <w:suppressAutoHyphens/>
        <w:autoSpaceDN w:val="0"/>
        <w:jc w:val="both"/>
        <w:textAlignment w:val="baseline"/>
      </w:pPr>
    </w:p>
    <w:p w:rsidR="00306A63" w:rsidRPr="00262536" w:rsidRDefault="00306A63" w:rsidP="00306A63">
      <w:pPr>
        <w:suppressAutoHyphens/>
        <w:autoSpaceDN w:val="0"/>
        <w:spacing w:line="360" w:lineRule="auto"/>
        <w:jc w:val="both"/>
        <w:textAlignment w:val="baseline"/>
        <w:rPr>
          <w:b/>
        </w:rPr>
      </w:pPr>
      <w:r w:rsidRPr="00262536">
        <w:rPr>
          <w:b/>
        </w:rPr>
        <w:t>Ad III. Bezúplatné nabytí pozemků</w:t>
      </w:r>
    </w:p>
    <w:p w:rsidR="002D5B01" w:rsidRDefault="00306A63" w:rsidP="00262536">
      <w:pPr>
        <w:suppressAutoHyphens/>
        <w:autoSpaceDN w:val="0"/>
        <w:jc w:val="both"/>
        <w:textAlignment w:val="baseline"/>
        <w:rPr>
          <w:iCs/>
        </w:rPr>
      </w:pPr>
      <w:r w:rsidRPr="00306A63">
        <w:rPr>
          <w:iCs/>
        </w:rPr>
        <w:t xml:space="preserve">Zastupitelstvo města Kyjova v souladu s § 85 písm. a) zák. č. 128/2000 Sb., o obcích, ve znění pozdějších předpisů, rozhodlo o bezúplatném nabytí pozemků </w:t>
      </w:r>
      <w:proofErr w:type="spellStart"/>
      <w:proofErr w:type="gramStart"/>
      <w:r w:rsidRPr="00306A63">
        <w:rPr>
          <w:iCs/>
        </w:rPr>
        <w:t>p.č</w:t>
      </w:r>
      <w:proofErr w:type="spellEnd"/>
      <w:r w:rsidRPr="00306A63">
        <w:rPr>
          <w:iCs/>
        </w:rPr>
        <w:t>.</w:t>
      </w:r>
      <w:proofErr w:type="gramEnd"/>
      <w:r w:rsidRPr="00306A63">
        <w:rPr>
          <w:iCs/>
        </w:rPr>
        <w:t xml:space="preserve"> 156/16 - ostatní plocha, zeleň, </w:t>
      </w:r>
      <w:proofErr w:type="spellStart"/>
      <w:r w:rsidRPr="00306A63">
        <w:rPr>
          <w:iCs/>
        </w:rPr>
        <w:t>p.č</w:t>
      </w:r>
      <w:proofErr w:type="spellEnd"/>
      <w:r w:rsidRPr="00306A63">
        <w:rPr>
          <w:iCs/>
        </w:rPr>
        <w:t xml:space="preserve">. 156/17 - ostatní plocha, zeleň, </w:t>
      </w:r>
      <w:proofErr w:type="spellStart"/>
      <w:r w:rsidRPr="00306A63">
        <w:rPr>
          <w:iCs/>
        </w:rPr>
        <w:t>p.č</w:t>
      </w:r>
      <w:proofErr w:type="spellEnd"/>
      <w:r w:rsidRPr="00306A63">
        <w:rPr>
          <w:iCs/>
        </w:rPr>
        <w:t>. 156/21 - ostatní plocha, ostatní komunikace, v </w:t>
      </w:r>
      <w:proofErr w:type="spellStart"/>
      <w:r w:rsidRPr="00306A63">
        <w:rPr>
          <w:iCs/>
        </w:rPr>
        <w:t>k.ú</w:t>
      </w:r>
      <w:proofErr w:type="spellEnd"/>
      <w:r w:rsidRPr="00306A63">
        <w:rPr>
          <w:iCs/>
        </w:rPr>
        <w:t xml:space="preserve">. Nětčice u Kyjova do vlastnictví města Kyjova a o uzavření smlouvy </w:t>
      </w:r>
      <w:r w:rsidRPr="00306A63">
        <w:rPr>
          <w:iCs/>
        </w:rPr>
        <w:br/>
        <w:t xml:space="preserve">o bezúplatném převodu vlastnického práva k nemovitým věcem s omezujícími podmínkami </w:t>
      </w:r>
      <w:r w:rsidRPr="00306A63">
        <w:rPr>
          <w:iCs/>
        </w:rPr>
        <w:br/>
        <w:t>č. UZSVM/BHO/9310/2022-BHOM mezi Českou Republikou – Úřadem pro zastupování státu ve věcech majetkových, IČ 69797111, se sídlem Rašínovo nábřeží 390/42, Nové Město, 128 00  Praha 2, jako převodcem, a městem Kyjovem, IČ 00285030, se sídlem Masarykovo nám. 30, 697 01 Kyjov, jako nabyvatelem.</w:t>
      </w:r>
    </w:p>
    <w:p w:rsidR="00262536" w:rsidRPr="00262536" w:rsidRDefault="00262536" w:rsidP="00262536">
      <w:pPr>
        <w:suppressAutoHyphens/>
        <w:autoSpaceDN w:val="0"/>
        <w:jc w:val="both"/>
        <w:textAlignment w:val="baseline"/>
        <w:rPr>
          <w:iCs/>
        </w:rPr>
      </w:pPr>
    </w:p>
    <w:p w:rsidR="005F69DE" w:rsidRPr="00262536" w:rsidRDefault="005F69DE" w:rsidP="005F69DE">
      <w:pPr>
        <w:spacing w:line="360" w:lineRule="auto"/>
        <w:jc w:val="both"/>
        <w:rPr>
          <w:b/>
          <w:bCs/>
          <w:u w:val="single"/>
        </w:rPr>
      </w:pPr>
      <w:r w:rsidRPr="00262536">
        <w:rPr>
          <w:b/>
        </w:rPr>
        <w:t>Bezúplatné nabytí pozemků v </w:t>
      </w:r>
      <w:proofErr w:type="spellStart"/>
      <w:proofErr w:type="gramStart"/>
      <w:r w:rsidRPr="00262536">
        <w:rPr>
          <w:b/>
        </w:rPr>
        <w:t>k.ú</w:t>
      </w:r>
      <w:proofErr w:type="spellEnd"/>
      <w:r w:rsidRPr="00262536">
        <w:rPr>
          <w:b/>
        </w:rPr>
        <w:t>.</w:t>
      </w:r>
      <w:proofErr w:type="gramEnd"/>
      <w:r w:rsidRPr="00262536">
        <w:rPr>
          <w:b/>
        </w:rPr>
        <w:t xml:space="preserve"> Nětčice u Kyjova</w:t>
      </w:r>
    </w:p>
    <w:p w:rsidR="005F69DE" w:rsidRDefault="005F69DE" w:rsidP="005F69DE">
      <w:pPr>
        <w:suppressAutoHyphens/>
        <w:autoSpaceDN w:val="0"/>
        <w:jc w:val="both"/>
        <w:textAlignment w:val="baseline"/>
        <w:rPr>
          <w:iCs/>
        </w:rPr>
      </w:pPr>
      <w:r w:rsidRPr="005F69DE">
        <w:rPr>
          <w:iCs/>
        </w:rPr>
        <w:t xml:space="preserve">Zastupitelstvo města Kyjova v souladu s § 85 písm. a) zák. č. 128/2000 Sb., o obcích, ve znění pozdějších předpisů, rozhodlo o bezúplatném nabytí pozemků </w:t>
      </w:r>
      <w:proofErr w:type="spellStart"/>
      <w:proofErr w:type="gramStart"/>
      <w:r w:rsidRPr="005F69DE">
        <w:rPr>
          <w:iCs/>
        </w:rPr>
        <w:t>p.č</w:t>
      </w:r>
      <w:proofErr w:type="spellEnd"/>
      <w:r w:rsidRPr="005F69DE">
        <w:rPr>
          <w:iCs/>
        </w:rPr>
        <w:t>.</w:t>
      </w:r>
      <w:proofErr w:type="gramEnd"/>
      <w:r w:rsidRPr="005F69DE">
        <w:rPr>
          <w:iCs/>
        </w:rPr>
        <w:t xml:space="preserve"> 145/7 – ostatní plocha, ostatní komunikace, o výměře 100 m2, </w:t>
      </w:r>
      <w:proofErr w:type="spellStart"/>
      <w:r w:rsidRPr="005F69DE">
        <w:rPr>
          <w:iCs/>
        </w:rPr>
        <w:t>p.č</w:t>
      </w:r>
      <w:proofErr w:type="spellEnd"/>
      <w:r w:rsidRPr="005F69DE">
        <w:rPr>
          <w:iCs/>
        </w:rPr>
        <w:t xml:space="preserve">. 145/8 – ostatní plocha, ostatní komunikace, o výměře 47 m2 a </w:t>
      </w:r>
      <w:proofErr w:type="spellStart"/>
      <w:r w:rsidRPr="005F69DE">
        <w:rPr>
          <w:iCs/>
        </w:rPr>
        <w:t>p.č</w:t>
      </w:r>
      <w:proofErr w:type="spellEnd"/>
      <w:r w:rsidRPr="005F69DE">
        <w:rPr>
          <w:iCs/>
        </w:rPr>
        <w:t>. 145/9 – ostatní plocha, ostatní komunikace, o výměře 7 m2, vše v </w:t>
      </w:r>
      <w:proofErr w:type="spellStart"/>
      <w:r w:rsidRPr="005F69DE">
        <w:rPr>
          <w:iCs/>
        </w:rPr>
        <w:t>k.ú</w:t>
      </w:r>
      <w:proofErr w:type="spellEnd"/>
      <w:r w:rsidRPr="005F69DE">
        <w:rPr>
          <w:iCs/>
        </w:rPr>
        <w:t xml:space="preserve">. Nětčice u Kyjova, do vlastnictví města Kyjova a o uzavření smlouvy o bezúplatném převodu vlastnického práva k nemovité věci s omezujícími podmínkami č. UZSVM/BHO/1527/2023-BHOM mezi Českou Republikou – Úřadem pro zastupování státu ve věcech majetkových, IČ </w:t>
      </w:r>
      <w:r w:rsidRPr="005F69DE">
        <w:rPr>
          <w:iCs/>
        </w:rPr>
        <w:lastRenderedPageBreak/>
        <w:t>69797111, se sídlem Rašínovo nábřeží 390/42, Nové Město, 128 00  Praha 2, jako převodcem, a městem Kyjovem, IČ 00285030, se sídlem Masarykovo nám. 30, 697 01 Kyjov, jako nabyvatelem.</w:t>
      </w:r>
    </w:p>
    <w:p w:rsidR="005F69DE" w:rsidRPr="005F69DE" w:rsidRDefault="005F69DE" w:rsidP="005F69DE">
      <w:pPr>
        <w:suppressAutoHyphens/>
        <w:autoSpaceDN w:val="0"/>
        <w:jc w:val="both"/>
        <w:textAlignment w:val="baseline"/>
        <w:rPr>
          <w:iCs/>
        </w:rPr>
      </w:pPr>
    </w:p>
    <w:p w:rsidR="005F69DE" w:rsidRDefault="005F69DE" w:rsidP="005F69DE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62536">
        <w:rPr>
          <w:lang w:val="cs-CZ"/>
        </w:rPr>
        <w:t>(20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5F69DE" w:rsidRPr="002D5B01" w:rsidRDefault="005F69DE" w:rsidP="00306A63">
      <w:pPr>
        <w:spacing w:after="240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Odpis pohledávky – Union banka, a.s. „v likvidaci“</w:t>
      </w:r>
    </w:p>
    <w:p w:rsidR="005F7512" w:rsidRPr="005F7512" w:rsidRDefault="005F7512" w:rsidP="005F7512">
      <w:pPr>
        <w:spacing w:after="120"/>
        <w:jc w:val="both"/>
        <w:rPr>
          <w:rStyle w:val="Zkladntext3Char"/>
          <w:rFonts w:eastAsia="Calibri"/>
          <w:iCs/>
        </w:rPr>
      </w:pPr>
      <w:r w:rsidRPr="005F7512">
        <w:t xml:space="preserve">Zastupitelstvo města Kyjova v souladu s § 85 písm. f) zák. č. 128/2000 Sb., o obcích, ve znění pozdějších předpisů, rozhodlo o vzdání se práva vymáhat část pohledávky v celkové výši 1.437.421,47,- Kč za společností Union banka, a.s. „v likvidaci“, IČ: 41034261, se sídlem ul. 30. dubna 635, 702 00 Ostrava – Moravská Ostrava, když v rámci realizovaného konkursního řízení došlo k výplatě konečného rozvrhu; pohledávka uhrazena v celkové výši 1.191.828,50,- Kč, avšak další finanční plnění již nelze očekávat. Současně souhlasí s tím, aby byl proveden účetní odpis výše uvedené části pohledávky v souladu s platnou právní úpravou. </w:t>
      </w:r>
    </w:p>
    <w:p w:rsidR="005F7512" w:rsidRDefault="005F7512" w:rsidP="005F7512">
      <w:pPr>
        <w:pStyle w:val="Zkladntext3"/>
        <w:jc w:val="both"/>
      </w:pPr>
    </w:p>
    <w:p w:rsidR="005F7512" w:rsidRDefault="005F7512" w:rsidP="005F7512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262536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2D5B01" w:rsidRPr="002D5B01" w:rsidRDefault="002D5B01" w:rsidP="005F7512">
      <w:pPr>
        <w:spacing w:after="240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Dodatek č. 7 ke ZL Domu dětí a mládeže Kyjov</w:t>
      </w:r>
    </w:p>
    <w:p w:rsidR="00655B14" w:rsidRPr="00655B14" w:rsidRDefault="00655B14" w:rsidP="00655B14">
      <w:pPr>
        <w:pStyle w:val="Zkladntext"/>
        <w:spacing w:after="240"/>
      </w:pPr>
      <w:r w:rsidRPr="00655B14">
        <w:rPr>
          <w:iCs w:val="0"/>
        </w:rPr>
        <w:t xml:space="preserve">Zastupitelstvo města Kyjova v souladu s § 84 odst. 2 písm. d) zákona č. 128/2000 Sb., </w:t>
      </w:r>
      <w:r w:rsidRPr="00655B14">
        <w:rPr>
          <w:iCs w:val="0"/>
        </w:rPr>
        <w:br/>
        <w:t>o obcích, ve znění pozdějších předpisů, schvaluje</w:t>
      </w:r>
      <w:r w:rsidRPr="00655B14">
        <w:t xml:space="preserve"> Dodatek č. 7 zřizovací listiny Domu dětí a mládeže Kyjov, IČ 71294767, jehož obsahem je rozšíření okruhů doplňkové činnosti </w:t>
      </w:r>
      <w:r w:rsidRPr="00655B14">
        <w:br/>
        <w:t>o vlastní výrobu výrobků a možnost jejich prodeje, s účinností od 7. 3. 2023.</w:t>
      </w:r>
    </w:p>
    <w:p w:rsidR="00655B14" w:rsidRDefault="00655B14" w:rsidP="00655B14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262536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2D5B01" w:rsidRPr="002D5B01" w:rsidRDefault="002D5B01" w:rsidP="002D5B01">
      <w:pPr>
        <w:spacing w:after="240"/>
        <w:ind w:left="426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 xml:space="preserve">Dodatek č. 5 ke ZL ZŠ a MŠ Dr. </w:t>
      </w:r>
      <w:proofErr w:type="spellStart"/>
      <w:r w:rsidRPr="002D5B01">
        <w:rPr>
          <w:b/>
          <w:sz w:val="28"/>
          <w:szCs w:val="28"/>
          <w:u w:val="single"/>
        </w:rPr>
        <w:t>Joklíka</w:t>
      </w:r>
      <w:proofErr w:type="spellEnd"/>
    </w:p>
    <w:p w:rsidR="00655B14" w:rsidRPr="00655B14" w:rsidRDefault="00655B14" w:rsidP="00655B14">
      <w:pPr>
        <w:pStyle w:val="Zkladntext"/>
        <w:spacing w:after="240"/>
        <w:rPr>
          <w:iCs w:val="0"/>
        </w:rPr>
      </w:pPr>
      <w:r w:rsidRPr="00655B14">
        <w:rPr>
          <w:iCs w:val="0"/>
        </w:rPr>
        <w:t xml:space="preserve">Zastupitelstvo města Kyjova v souladu s § 84 odst. 2 písm. d) zákona č. 128/2000 Sb., </w:t>
      </w:r>
      <w:r w:rsidRPr="00655B14">
        <w:rPr>
          <w:iCs w:val="0"/>
        </w:rPr>
        <w:br/>
        <w:t xml:space="preserve">o obcích, ve znění pozdějších předpisů, schvaluje Dodatek č. 4 zřizovací listiny ZŠ a MŠ </w:t>
      </w:r>
      <w:r w:rsidRPr="00655B14">
        <w:rPr>
          <w:iCs w:val="0"/>
        </w:rPr>
        <w:br/>
        <w:t xml:space="preserve">Dr. </w:t>
      </w:r>
      <w:proofErr w:type="spellStart"/>
      <w:r w:rsidRPr="00655B14">
        <w:rPr>
          <w:iCs w:val="0"/>
        </w:rPr>
        <w:t>Joklíka</w:t>
      </w:r>
      <w:proofErr w:type="spellEnd"/>
      <w:r w:rsidRPr="00655B14">
        <w:rPr>
          <w:iCs w:val="0"/>
        </w:rPr>
        <w:t>, IČO 48847747, jehož obsahem je rozšíření majetku předaného k hospodaření, s účinností od 7. 3. 2023.</w:t>
      </w:r>
    </w:p>
    <w:p w:rsidR="00655B14" w:rsidRDefault="00655B14" w:rsidP="00655B14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262536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2D5B01" w:rsidRPr="00655B14" w:rsidRDefault="002D5B01" w:rsidP="002D5B01">
      <w:pPr>
        <w:spacing w:after="240"/>
        <w:ind w:left="426"/>
        <w:rPr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Dodatek č. 8 ke ZL Technických služeb Kyjov</w:t>
      </w:r>
    </w:p>
    <w:p w:rsidR="005F7512" w:rsidRPr="005F7512" w:rsidRDefault="005F7512" w:rsidP="005F7512">
      <w:pPr>
        <w:pStyle w:val="Zkladntext"/>
        <w:spacing w:after="240"/>
      </w:pPr>
      <w:r w:rsidRPr="005F7512">
        <w:rPr>
          <w:iCs w:val="0"/>
        </w:rPr>
        <w:t xml:space="preserve">Zastupitelstvo města Kyjova v souladu s § 84 odst. 2 písm. d) zákona č. 128/2000 Sb., </w:t>
      </w:r>
      <w:r w:rsidRPr="005F7512">
        <w:rPr>
          <w:iCs w:val="0"/>
        </w:rPr>
        <w:br/>
        <w:t>o obcích, ve znění pozdějších předpisů, schvaluje</w:t>
      </w:r>
      <w:r w:rsidRPr="005F7512">
        <w:t xml:space="preserve"> Dodatek č. 7 zřizovací listiny Technických služeb Kyjov, IČO 21551448, jehož obsahem je specifikace realizace investičních akcí, s účinností od 7. 3. 2023.</w:t>
      </w:r>
    </w:p>
    <w:p w:rsidR="005F7512" w:rsidRDefault="005F7512" w:rsidP="005F7512">
      <w:pPr>
        <w:pStyle w:val="Zkladntext3"/>
        <w:jc w:val="both"/>
      </w:pPr>
    </w:p>
    <w:p w:rsidR="00262536" w:rsidRDefault="005F7512" w:rsidP="009B1FE6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262536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FF7733" w:rsidRPr="009B1FE6" w:rsidRDefault="00FF7733" w:rsidP="009B1FE6">
      <w:pPr>
        <w:pStyle w:val="Zkladntext3"/>
        <w:jc w:val="both"/>
        <w:rPr>
          <w:lang w:val="cs-CZ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lastRenderedPageBreak/>
        <w:t>Aktualizace Zásad poskytování dotací z rozpočtu města Kyjova</w:t>
      </w:r>
    </w:p>
    <w:p w:rsidR="00262536" w:rsidRDefault="00262536" w:rsidP="00262536">
      <w:pPr>
        <w:pStyle w:val="Zkladntext"/>
        <w:rPr>
          <w:iCs w:val="0"/>
        </w:rPr>
      </w:pPr>
      <w:r>
        <w:rPr>
          <w:iCs w:val="0"/>
        </w:rPr>
        <w:t>Mgr. Pojezný – upozorňuje na dotace v oblasti sportu, upřednostněny by měly být kluby, které jsou přihlášené do systému sportu ČR – Národní sportovní agentury</w:t>
      </w:r>
    </w:p>
    <w:p w:rsidR="00262536" w:rsidRDefault="00262536" w:rsidP="00262536">
      <w:pPr>
        <w:pStyle w:val="Zkladntext"/>
        <w:rPr>
          <w:iCs w:val="0"/>
        </w:rPr>
      </w:pPr>
      <w:r>
        <w:rPr>
          <w:iCs w:val="0"/>
        </w:rPr>
        <w:t>- systém eviduje mladé sportovce, dotační titul dává automatic</w:t>
      </w:r>
      <w:r w:rsidR="009B1FE6">
        <w:rPr>
          <w:iCs w:val="0"/>
        </w:rPr>
        <w:t>ky finance sportovcům (klubům)</w:t>
      </w:r>
    </w:p>
    <w:p w:rsidR="00262536" w:rsidRDefault="00262536" w:rsidP="005F7512">
      <w:pPr>
        <w:pStyle w:val="Zkladntext"/>
        <w:spacing w:after="240"/>
        <w:rPr>
          <w:iCs w:val="0"/>
        </w:rPr>
      </w:pPr>
      <w:r>
        <w:rPr>
          <w:iCs w:val="0"/>
        </w:rPr>
        <w:t>- sportovní kluby nemají být závislé pouze na dotacích města</w:t>
      </w:r>
    </w:p>
    <w:p w:rsidR="00262536" w:rsidRDefault="00D631D6" w:rsidP="00D631D6">
      <w:pPr>
        <w:pStyle w:val="Zkladntext"/>
        <w:rPr>
          <w:iCs w:val="0"/>
        </w:rPr>
      </w:pPr>
      <w:r>
        <w:rPr>
          <w:iCs w:val="0"/>
        </w:rPr>
        <w:t>s</w:t>
      </w:r>
      <w:r w:rsidR="00262536">
        <w:rPr>
          <w:iCs w:val="0"/>
        </w:rPr>
        <w:t xml:space="preserve">tarosta – sděluje, že se pravidly </w:t>
      </w:r>
      <w:r w:rsidR="009B1FE6">
        <w:rPr>
          <w:iCs w:val="0"/>
        </w:rPr>
        <w:t>a jejich úpravou budou zabývat</w:t>
      </w:r>
      <w:r>
        <w:rPr>
          <w:iCs w:val="0"/>
        </w:rPr>
        <w:t> </w:t>
      </w:r>
      <w:r w:rsidR="009B1FE6">
        <w:rPr>
          <w:iCs w:val="0"/>
        </w:rPr>
        <w:t>komise</w:t>
      </w:r>
    </w:p>
    <w:p w:rsidR="00D631D6" w:rsidRDefault="00D631D6" w:rsidP="005F7512">
      <w:pPr>
        <w:pStyle w:val="Zkladntext"/>
        <w:spacing w:after="240"/>
        <w:rPr>
          <w:iCs w:val="0"/>
        </w:rPr>
      </w:pPr>
      <w:r>
        <w:rPr>
          <w:iCs w:val="0"/>
        </w:rPr>
        <w:t>- přicházejí podněty klubů, které nejsou ve vlastních prostorech (platí nájmy), došlo k navýšení nájmů a cen energií</w:t>
      </w:r>
    </w:p>
    <w:p w:rsidR="00D631D6" w:rsidRDefault="00D631D6" w:rsidP="005F7512">
      <w:pPr>
        <w:pStyle w:val="Zkladntext"/>
        <w:spacing w:after="240"/>
        <w:rPr>
          <w:iCs w:val="0"/>
        </w:rPr>
      </w:pPr>
      <w:r>
        <w:rPr>
          <w:iCs w:val="0"/>
        </w:rPr>
        <w:t xml:space="preserve">Mgr. Pojezný – sděluje, že na tyto kluby pamatuje i Národní sportovní agentura, která prostřednictvím dotací kluby zohlední </w:t>
      </w:r>
    </w:p>
    <w:p w:rsidR="00D631D6" w:rsidRDefault="00D631D6" w:rsidP="005F7512">
      <w:pPr>
        <w:pStyle w:val="Zkladntext"/>
        <w:spacing w:after="240"/>
        <w:rPr>
          <w:iCs w:val="0"/>
        </w:rPr>
      </w:pPr>
      <w:r>
        <w:rPr>
          <w:iCs w:val="0"/>
        </w:rPr>
        <w:t>PaedDr. Slaninová, vedoucí odboru školství a kultury – sděluje, že Zásady poskytování dotací z rozpočtu města Kyjova je pouze obecný dokument, Národní sportovní agentura vypisuje dotační programy, velké kluby podávají žádosti o dotace i jinde</w:t>
      </w:r>
    </w:p>
    <w:p w:rsidR="009B1FE6" w:rsidRDefault="009B1FE6" w:rsidP="009B1FE6">
      <w:pPr>
        <w:pStyle w:val="Zkladntext"/>
        <w:rPr>
          <w:iCs w:val="0"/>
        </w:rPr>
      </w:pPr>
    </w:p>
    <w:p w:rsidR="005F7512" w:rsidRPr="005F7512" w:rsidRDefault="005F7512" w:rsidP="005F7512">
      <w:pPr>
        <w:pStyle w:val="Zkladntext"/>
        <w:spacing w:after="240"/>
        <w:rPr>
          <w:iCs w:val="0"/>
        </w:rPr>
      </w:pPr>
      <w:r w:rsidRPr="005F7512">
        <w:rPr>
          <w:iCs w:val="0"/>
        </w:rPr>
        <w:t xml:space="preserve">Zastupitelstvo města Kyjova po projednání a v souladu s ustanovením § 84 odst. 1 a odst. 4 zákona č. 128/2000 Sb., o obcích, ve znění pozdějších předpisů, rozhodlo schválit aktualizované znění Zásad poskytování dotací z rozpočtu města Kyjova. </w:t>
      </w:r>
    </w:p>
    <w:p w:rsidR="005F7512" w:rsidRDefault="005F7512" w:rsidP="005F7512">
      <w:pPr>
        <w:pStyle w:val="Zkladntext3"/>
        <w:jc w:val="both"/>
      </w:pPr>
    </w:p>
    <w:p w:rsidR="005F7512" w:rsidRDefault="005F7512" w:rsidP="005F7512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1E551A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9E18F5" w:rsidRPr="002D5B01" w:rsidRDefault="009E18F5" w:rsidP="005F7512">
      <w:pPr>
        <w:spacing w:after="240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Založení spolku a členství města Kyjova</w:t>
      </w:r>
    </w:p>
    <w:p w:rsidR="001E551A" w:rsidRDefault="001E551A" w:rsidP="001E551A">
      <w:pPr>
        <w:jc w:val="both"/>
      </w:pPr>
      <w:r>
        <w:t>Bc. Kuchař – sděluj</w:t>
      </w:r>
      <w:r w:rsidR="009B1FE6">
        <w:t>e, že se záležitostí zabýval i V</w:t>
      </w:r>
      <w:r>
        <w:t>ýbor pro energetiku, společnost byla prezentována paní Horňákovou</w:t>
      </w:r>
    </w:p>
    <w:p w:rsidR="001E551A" w:rsidRDefault="001E551A" w:rsidP="001E551A">
      <w:pPr>
        <w:jc w:val="both"/>
      </w:pPr>
      <w:r>
        <w:t>- výbor přijal doporučující stanovisko</w:t>
      </w:r>
    </w:p>
    <w:p w:rsidR="001E551A" w:rsidRDefault="001E551A" w:rsidP="005F7512">
      <w:pPr>
        <w:spacing w:line="276" w:lineRule="auto"/>
        <w:jc w:val="both"/>
      </w:pPr>
    </w:p>
    <w:p w:rsidR="005F7512" w:rsidRPr="005F7512" w:rsidRDefault="005F7512" w:rsidP="005F7512">
      <w:pPr>
        <w:spacing w:line="276" w:lineRule="auto"/>
        <w:jc w:val="both"/>
      </w:pPr>
      <w:r w:rsidRPr="005F7512">
        <w:t>Zastupitelstvo města Kyjova, po projednání a v souladu s ustanovením § 84 odst. 2 písm. e) zákona č. 128/2000Sb., o obcích (obecní zřízení), ve znění pozdějších předpisů:</w:t>
      </w:r>
    </w:p>
    <w:p w:rsidR="005F7512" w:rsidRPr="005F7512" w:rsidRDefault="005F7512" w:rsidP="009E18F5">
      <w:pPr>
        <w:numPr>
          <w:ilvl w:val="0"/>
          <w:numId w:val="4"/>
        </w:numPr>
        <w:spacing w:line="276" w:lineRule="auto"/>
        <w:jc w:val="both"/>
      </w:pPr>
      <w:r w:rsidRPr="005F7512">
        <w:t xml:space="preserve">rozhodlo, že spolu s dalšími osobami založí spolek s názvem Komunitní energetická společnost – </w:t>
      </w:r>
      <w:proofErr w:type="spellStart"/>
      <w:proofErr w:type="gramStart"/>
      <w:r w:rsidRPr="005F7512">
        <w:t>Communitie</w:t>
      </w:r>
      <w:proofErr w:type="spellEnd"/>
      <w:r w:rsidRPr="005F7512">
        <w:t xml:space="preserve">, </w:t>
      </w:r>
      <w:proofErr w:type="spellStart"/>
      <w:r w:rsidRPr="005F7512">
        <w:t>z.s</w:t>
      </w:r>
      <w:proofErr w:type="spellEnd"/>
      <w:r w:rsidRPr="005F7512">
        <w:t>.</w:t>
      </w:r>
      <w:proofErr w:type="gramEnd"/>
      <w:r w:rsidRPr="005F7512">
        <w:t xml:space="preserve"> a v důsledku toho o vzniku členství města Kyjova, IČ 00285030, v tomto spolku;</w:t>
      </w:r>
    </w:p>
    <w:p w:rsidR="005F7512" w:rsidRPr="005F7512" w:rsidRDefault="005F7512" w:rsidP="009E18F5">
      <w:pPr>
        <w:numPr>
          <w:ilvl w:val="0"/>
          <w:numId w:val="3"/>
        </w:numPr>
        <w:spacing w:line="276" w:lineRule="auto"/>
        <w:jc w:val="both"/>
        <w:rPr>
          <w:iCs/>
        </w:rPr>
      </w:pPr>
      <w:r w:rsidRPr="005F7512">
        <w:rPr>
          <w:iCs/>
        </w:rPr>
        <w:t xml:space="preserve">schválilo stanovy spolku Komunitní </w:t>
      </w:r>
      <w:proofErr w:type="gramStart"/>
      <w:r w:rsidRPr="005F7512">
        <w:rPr>
          <w:iCs/>
        </w:rPr>
        <w:t>energetická</w:t>
      </w:r>
      <w:proofErr w:type="gramEnd"/>
      <w:r w:rsidRPr="005F7512">
        <w:rPr>
          <w:iCs/>
        </w:rPr>
        <w:t xml:space="preserve"> společnost – </w:t>
      </w:r>
      <w:proofErr w:type="spellStart"/>
      <w:r w:rsidRPr="005F7512">
        <w:rPr>
          <w:iCs/>
        </w:rPr>
        <w:t>Communitie</w:t>
      </w:r>
      <w:proofErr w:type="spellEnd"/>
      <w:r w:rsidRPr="005F7512">
        <w:rPr>
          <w:iCs/>
        </w:rPr>
        <w:t xml:space="preserve">, </w:t>
      </w:r>
      <w:proofErr w:type="spellStart"/>
      <w:r w:rsidRPr="005F7512">
        <w:rPr>
          <w:iCs/>
        </w:rPr>
        <w:t>z.s</w:t>
      </w:r>
      <w:proofErr w:type="spellEnd"/>
      <w:r w:rsidRPr="005F7512">
        <w:rPr>
          <w:iCs/>
        </w:rPr>
        <w:t>.</w:t>
      </w:r>
    </w:p>
    <w:p w:rsidR="005F7512" w:rsidRDefault="005F7512" w:rsidP="005F7512">
      <w:pPr>
        <w:pStyle w:val="Zkladntext3"/>
        <w:jc w:val="both"/>
      </w:pPr>
    </w:p>
    <w:p w:rsidR="005F7512" w:rsidRDefault="005F7512" w:rsidP="005F7512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1E551A">
        <w:rPr>
          <w:lang w:val="cs-CZ"/>
        </w:rPr>
        <w:t>2</w:t>
      </w:r>
      <w:r>
        <w:rPr>
          <w:lang w:val="cs-CZ"/>
        </w:rPr>
        <w:t>0, 0, 0</w:t>
      </w:r>
      <w:r>
        <w:t>)</w:t>
      </w:r>
      <w:r>
        <w:rPr>
          <w:lang w:val="cs-CZ"/>
        </w:rPr>
        <w:t xml:space="preserve"> </w:t>
      </w:r>
    </w:p>
    <w:p w:rsidR="002D5B01" w:rsidRPr="002D5B01" w:rsidRDefault="002D5B01" w:rsidP="005F7512">
      <w:pPr>
        <w:spacing w:after="240"/>
        <w:rPr>
          <w:b/>
          <w:sz w:val="28"/>
          <w:szCs w:val="28"/>
          <w:u w:val="single"/>
        </w:rPr>
      </w:pPr>
    </w:p>
    <w:p w:rsidR="002D5B01" w:rsidRDefault="002D5B01" w:rsidP="002D5B0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D5B01">
        <w:rPr>
          <w:b/>
          <w:sz w:val="28"/>
          <w:szCs w:val="28"/>
          <w:u w:val="single"/>
        </w:rPr>
        <w:t>Program rozvoje města pro léta 2023-2026</w:t>
      </w:r>
    </w:p>
    <w:p w:rsidR="00EB6D3D" w:rsidRDefault="00EB6D3D" w:rsidP="001B683C">
      <w:pPr>
        <w:jc w:val="both"/>
      </w:pPr>
      <w:r>
        <w:t>starosta – konstatuje, že i další zastupitelstvo se bude věnovat Programu rozvoje města</w:t>
      </w:r>
    </w:p>
    <w:p w:rsidR="00EB6D3D" w:rsidRDefault="00EB6D3D" w:rsidP="001B683C">
      <w:pPr>
        <w:jc w:val="both"/>
      </w:pPr>
      <w:r>
        <w:t>- doplněni budou další garanti, kteří se budou věnovat dílčím záležitostem, vzniknou pracovní skupiny, materiál bud</w:t>
      </w:r>
      <w:r w:rsidR="009B1FE6">
        <w:t>e projednán</w:t>
      </w:r>
      <w:r>
        <w:t xml:space="preserve"> na Finančním výboru</w:t>
      </w:r>
    </w:p>
    <w:p w:rsidR="001B683C" w:rsidRPr="001B683C" w:rsidRDefault="001B683C" w:rsidP="001B683C">
      <w:pPr>
        <w:jc w:val="both"/>
        <w:rPr>
          <w:i/>
          <w:iCs/>
        </w:rPr>
      </w:pPr>
      <w:r w:rsidRPr="001B683C">
        <w:lastRenderedPageBreak/>
        <w:t>Zastupitelstvo města Kyjova po projednání a v souladu s ustanovením § 84 odst. 2 písm. a) zákona č. 128/2000 Sb., schvaluje  Program rozvoje města Kyjova na léta 2023 – 2026 a ukládá Radě města Kyjova jeho rozpracování do jednotlivých opatření.</w:t>
      </w:r>
    </w:p>
    <w:p w:rsidR="001B683C" w:rsidRDefault="001B683C" w:rsidP="009E18F5">
      <w:pPr>
        <w:pStyle w:val="Zkladntext3"/>
        <w:jc w:val="both"/>
      </w:pPr>
    </w:p>
    <w:p w:rsidR="009E18F5" w:rsidRDefault="009E18F5" w:rsidP="009E18F5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EB6D3D">
        <w:rPr>
          <w:lang w:val="cs-CZ"/>
        </w:rPr>
        <w:t>(14, 2, 4</w:t>
      </w:r>
      <w:r>
        <w:t>)</w:t>
      </w:r>
      <w:r>
        <w:rPr>
          <w:lang w:val="cs-CZ"/>
        </w:rPr>
        <w:t xml:space="preserve"> </w:t>
      </w:r>
    </w:p>
    <w:p w:rsidR="00C8207A" w:rsidRDefault="00C8207A" w:rsidP="00C8207A">
      <w:pPr>
        <w:pStyle w:val="Zkladntext3"/>
        <w:jc w:val="both"/>
        <w:rPr>
          <w:b/>
          <w:bCs/>
          <w:color w:val="000000"/>
          <w:szCs w:val="24"/>
        </w:rPr>
      </w:pPr>
    </w:p>
    <w:p w:rsidR="00546E9C" w:rsidRPr="00C8207A" w:rsidRDefault="00546E9C" w:rsidP="00546E9C">
      <w:pPr>
        <w:pStyle w:val="Zkladntext3"/>
        <w:jc w:val="both"/>
        <w:rPr>
          <w:b/>
          <w:sz w:val="28"/>
          <w:szCs w:val="28"/>
          <w:u w:val="single"/>
        </w:rPr>
      </w:pPr>
    </w:p>
    <w:p w:rsidR="00C8207A" w:rsidRDefault="00C8207A" w:rsidP="00C8207A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C8207A">
        <w:rPr>
          <w:b/>
          <w:sz w:val="28"/>
          <w:szCs w:val="28"/>
          <w:u w:val="single"/>
        </w:rPr>
        <w:t xml:space="preserve">Návrhy členů zastupitelstva města </w:t>
      </w:r>
    </w:p>
    <w:p w:rsidR="00A23101" w:rsidRPr="00A3691A" w:rsidRDefault="00A3691A" w:rsidP="00A3691A">
      <w:pPr>
        <w:spacing w:after="240"/>
        <w:ind w:firstLine="426"/>
        <w:rPr>
          <w:b/>
          <w:sz w:val="28"/>
          <w:szCs w:val="28"/>
          <w:u w:val="single"/>
        </w:rPr>
      </w:pPr>
      <w:r w:rsidRPr="00A3691A">
        <w:rPr>
          <w:b/>
          <w:sz w:val="28"/>
          <w:szCs w:val="28"/>
        </w:rPr>
        <w:t xml:space="preserve">14.1 </w:t>
      </w:r>
      <w:r w:rsidRPr="00A3691A">
        <w:rPr>
          <w:b/>
          <w:sz w:val="28"/>
          <w:szCs w:val="28"/>
          <w:u w:val="single"/>
        </w:rPr>
        <w:t xml:space="preserve">Náhrada škody ze strany M. T. </w:t>
      </w:r>
      <w:proofErr w:type="spellStart"/>
      <w:r w:rsidRPr="00A3691A">
        <w:rPr>
          <w:b/>
          <w:sz w:val="28"/>
          <w:szCs w:val="28"/>
          <w:u w:val="single"/>
        </w:rPr>
        <w:t>Legal</w:t>
      </w:r>
      <w:proofErr w:type="spellEnd"/>
      <w:r w:rsidRPr="00A3691A">
        <w:rPr>
          <w:b/>
          <w:sz w:val="28"/>
          <w:szCs w:val="28"/>
          <w:u w:val="single"/>
        </w:rPr>
        <w:t>, s. r. o., advokátní kancelář</w:t>
      </w:r>
    </w:p>
    <w:p w:rsidR="00EB6D3D" w:rsidRDefault="00EB6D3D" w:rsidP="00A3691A">
      <w:pPr>
        <w:ind w:left="360"/>
        <w:jc w:val="both"/>
      </w:pPr>
      <w:r>
        <w:t xml:space="preserve">Mgr. Fridrich </w:t>
      </w:r>
      <w:r w:rsidR="00D14480">
        <w:t>–</w:t>
      </w:r>
      <w:r>
        <w:t xml:space="preserve"> </w:t>
      </w:r>
      <w:r w:rsidR="00D14480">
        <w:t>konstatuje, že se materiál týká pokuty uložené městu Kyjov za veřejnou zakázku na zhotovitele aquacentra</w:t>
      </w:r>
    </w:p>
    <w:p w:rsidR="00D14480" w:rsidRDefault="00D14480" w:rsidP="00A3691A">
      <w:pPr>
        <w:ind w:left="360"/>
        <w:jc w:val="both"/>
      </w:pPr>
      <w:r>
        <w:t>- Úřad pro ochranu hospodářské soutěže rozhodl o výši pokuty 500 tis. Kč, konstatuje, že řízení běželo o</w:t>
      </w:r>
      <w:r w:rsidR="009B1FE6">
        <w:t>d</w:t>
      </w:r>
      <w:r>
        <w:t xml:space="preserve"> jara 2022, konečné rozhodnutí bylo vydáno před koncem roku 2022</w:t>
      </w:r>
    </w:p>
    <w:p w:rsidR="00D14480" w:rsidRDefault="00D14480" w:rsidP="00A3691A">
      <w:pPr>
        <w:ind w:left="360"/>
        <w:jc w:val="both"/>
      </w:pPr>
      <w:r>
        <w:t>- poukazuje na informovanost z </w:t>
      </w:r>
      <w:proofErr w:type="spellStart"/>
      <w:r>
        <w:t>facebookových</w:t>
      </w:r>
      <w:proofErr w:type="spellEnd"/>
      <w:r>
        <w:t xml:space="preserve"> stránek místostarosty D. Čmelíka a Hodonínského deníku</w:t>
      </w:r>
    </w:p>
    <w:p w:rsidR="00D14480" w:rsidRDefault="00D14480" w:rsidP="00A3691A">
      <w:pPr>
        <w:ind w:left="360"/>
        <w:jc w:val="both"/>
      </w:pPr>
      <w:r>
        <w:t>- považuje problematiku za tak zásadní, že měli být informováni již dříve zastupitelé, sděluje, že informace nebyla na žádném oficiálním kanále města</w:t>
      </w:r>
    </w:p>
    <w:p w:rsidR="00D14480" w:rsidRDefault="00D14480" w:rsidP="00A3691A">
      <w:pPr>
        <w:ind w:left="360"/>
        <w:jc w:val="both"/>
      </w:pPr>
      <w:r>
        <w:t>- domnívá se, že pokuta je již uhrazena</w:t>
      </w:r>
    </w:p>
    <w:p w:rsidR="009B1FE6" w:rsidRDefault="009B1FE6" w:rsidP="00A3691A">
      <w:pPr>
        <w:ind w:left="360"/>
        <w:jc w:val="both"/>
      </w:pPr>
    </w:p>
    <w:p w:rsidR="00D14480" w:rsidRDefault="00D14480" w:rsidP="00A3691A">
      <w:pPr>
        <w:ind w:left="360"/>
        <w:jc w:val="both"/>
      </w:pPr>
      <w:r>
        <w:t>Návrh usnesení Mgr. Fridricha:</w:t>
      </w:r>
    </w:p>
    <w:p w:rsidR="00EB6D3D" w:rsidRDefault="00EB6D3D" w:rsidP="00A3691A">
      <w:pPr>
        <w:ind w:left="360"/>
        <w:jc w:val="both"/>
      </w:pPr>
    </w:p>
    <w:p w:rsidR="00A3691A" w:rsidRPr="00A3691A" w:rsidRDefault="00A3691A" w:rsidP="00A3691A">
      <w:pPr>
        <w:ind w:left="360"/>
        <w:jc w:val="both"/>
      </w:pPr>
      <w:r w:rsidRPr="00A3691A">
        <w:t>Zastupitelstvo města Kyjova v souladu s § 102 odst. 1, zákona č. 128/2000 Sb., o obcích, ve znění pozdějších předpisů, ukládá Radě města Kyjova:</w:t>
      </w:r>
    </w:p>
    <w:p w:rsidR="00A3691A" w:rsidRPr="00A3691A" w:rsidRDefault="00A3691A" w:rsidP="00A3691A">
      <w:pPr>
        <w:numPr>
          <w:ilvl w:val="0"/>
          <w:numId w:val="5"/>
        </w:numPr>
        <w:ind w:left="1080"/>
        <w:jc w:val="both"/>
      </w:pPr>
      <w:r w:rsidRPr="00A3691A">
        <w:t xml:space="preserve">v souladu s příslušnými body příkazní smlouvy a smlouvy o právním zastoupení se společností M. T. </w:t>
      </w:r>
      <w:proofErr w:type="spellStart"/>
      <w:r w:rsidRPr="00A3691A">
        <w:t>Legal</w:t>
      </w:r>
      <w:proofErr w:type="spellEnd"/>
      <w:r w:rsidRPr="00A3691A">
        <w:t>, s. r. o., zahájit jednání směřující k náhradě škody odpovídající výši pokuty uložené městu rozhodnutím Úřadu pro ochranu hospodářské soutěže z 19. 12. 2022, č. j. ÚOHS-45129/2022/161</w:t>
      </w:r>
    </w:p>
    <w:p w:rsidR="00A3691A" w:rsidRPr="00A3691A" w:rsidRDefault="00A3691A" w:rsidP="00A3691A">
      <w:pPr>
        <w:numPr>
          <w:ilvl w:val="0"/>
          <w:numId w:val="5"/>
        </w:numPr>
        <w:ind w:left="1080"/>
        <w:jc w:val="both"/>
      </w:pPr>
      <w:r w:rsidRPr="00A3691A">
        <w:t xml:space="preserve">nebude-li ze strany společnosti M. T. </w:t>
      </w:r>
      <w:proofErr w:type="spellStart"/>
      <w:r w:rsidRPr="00A3691A">
        <w:t>Legal</w:t>
      </w:r>
      <w:proofErr w:type="spellEnd"/>
      <w:r w:rsidRPr="00A3691A">
        <w:t>, s. r. o., ve lhůtě stanovené v příslušných ustanoveních smlouvy uhrazena náhrada škody, zahájit kroky k soudnímu vymožení částky, včetně úroků z prodlení a dalších vynaložených nákladů</w:t>
      </w:r>
    </w:p>
    <w:p w:rsidR="00A3691A" w:rsidRDefault="00A3691A" w:rsidP="00A3691A">
      <w:pPr>
        <w:numPr>
          <w:ilvl w:val="0"/>
          <w:numId w:val="5"/>
        </w:numPr>
        <w:ind w:left="1080"/>
        <w:jc w:val="both"/>
      </w:pPr>
      <w:r w:rsidRPr="00A3691A">
        <w:t>pravidelně na každém zastupitelstvu informovat zastupitele a veřejnost o stavu věci až do úplného vymožení pokuty a souvisejících nákladů</w:t>
      </w:r>
    </w:p>
    <w:p w:rsidR="00D14480" w:rsidRDefault="00D14480" w:rsidP="00D14480">
      <w:pPr>
        <w:jc w:val="both"/>
      </w:pPr>
    </w:p>
    <w:p w:rsidR="00D14480" w:rsidRDefault="00D14480" w:rsidP="00D14480">
      <w:pPr>
        <w:jc w:val="both"/>
      </w:pPr>
    </w:p>
    <w:p w:rsidR="00D14480" w:rsidRDefault="00D14480" w:rsidP="00D14480">
      <w:pPr>
        <w:jc w:val="both"/>
      </w:pPr>
      <w:r>
        <w:t>1. místostarosta D. Čmelík – sděluje a popisuje ko</w:t>
      </w:r>
      <w:r w:rsidR="009B1FE6">
        <w:t>nkrétní kroky ke vzniklé situaci</w:t>
      </w:r>
    </w:p>
    <w:p w:rsidR="00D14480" w:rsidRDefault="00D14480" w:rsidP="00D14480">
      <w:pPr>
        <w:jc w:val="both"/>
      </w:pPr>
      <w:r>
        <w:t xml:space="preserve">- začátkem roku 2022 přišel na Úřad pro ochranu hospodářské soutěže (dále ÚOHS) podnět ze strany firmy </w:t>
      </w:r>
      <w:proofErr w:type="spellStart"/>
      <w:r>
        <w:t>Geosan</w:t>
      </w:r>
      <w:proofErr w:type="spellEnd"/>
      <w:r>
        <w:t>, která napadla postup zadavatele ve výběrovém řízení (porušení zásady rovného zacházení)</w:t>
      </w:r>
    </w:p>
    <w:p w:rsidR="005C107D" w:rsidRDefault="005C107D" w:rsidP="00D14480">
      <w:pPr>
        <w:jc w:val="both"/>
      </w:pPr>
      <w:r>
        <w:t xml:space="preserve">- firma </w:t>
      </w:r>
      <w:proofErr w:type="spellStart"/>
      <w:r>
        <w:t>Geosan</w:t>
      </w:r>
      <w:proofErr w:type="spellEnd"/>
      <w:r>
        <w:t xml:space="preserve"> byla požádána o objasnění rozporu v části nabídky na výplavový bazén </w:t>
      </w:r>
    </w:p>
    <w:p w:rsidR="005C107D" w:rsidRDefault="005C107D" w:rsidP="00D14480">
      <w:pPr>
        <w:jc w:val="both"/>
      </w:pPr>
      <w:r>
        <w:t>- ÚOHS rozhodl, že město v této záležitosti pochybilo a uložil městu pokutu 500 tis. Kč</w:t>
      </w:r>
    </w:p>
    <w:p w:rsidR="005C107D" w:rsidRDefault="005C107D" w:rsidP="00D14480">
      <w:pPr>
        <w:jc w:val="both"/>
      </w:pPr>
      <w:r>
        <w:t xml:space="preserve">- pokuta byla splatná do 20. února 2023, do tohoto termínu bylo možné podat žalobu na Správní soud (poslední opravný prostředek) </w:t>
      </w:r>
    </w:p>
    <w:p w:rsidR="005C107D" w:rsidRDefault="005C107D" w:rsidP="00D14480">
      <w:pPr>
        <w:jc w:val="both"/>
      </w:pPr>
      <w:r>
        <w:t>- město pokutu zaplatilo a podalo žalobu</w:t>
      </w:r>
      <w:r w:rsidR="00CB747B">
        <w:t xml:space="preserve">, domnívá se, že pochybení nebylo takového rozměru, aby </w:t>
      </w:r>
      <w:r w:rsidR="009B1FE6">
        <w:t xml:space="preserve">byla </w:t>
      </w:r>
      <w:r w:rsidR="00CB747B">
        <w:t>pokuta v takové výši vyměřena</w:t>
      </w:r>
    </w:p>
    <w:p w:rsidR="00D14480" w:rsidRDefault="00CB747B" w:rsidP="00D14480">
      <w:pPr>
        <w:jc w:val="both"/>
      </w:pPr>
      <w:r>
        <w:t>- žaloba na Správní soud bude rozeslána zastupitelům a zveřejněna na webu</w:t>
      </w:r>
    </w:p>
    <w:p w:rsidR="00E752E8" w:rsidRDefault="00E752E8" w:rsidP="00D14480">
      <w:pPr>
        <w:jc w:val="both"/>
      </w:pPr>
      <w:r>
        <w:t xml:space="preserve">- sděluje, že firma </w:t>
      </w:r>
      <w:proofErr w:type="spellStart"/>
      <w:r>
        <w:t>Geosan</w:t>
      </w:r>
      <w:proofErr w:type="spellEnd"/>
      <w:r>
        <w:t xml:space="preserve"> udělala další závažná pochybení, na základě kterých byl</w:t>
      </w:r>
      <w:r w:rsidR="009B1FE6">
        <w:t>a</w:t>
      </w:r>
      <w:r>
        <w:t xml:space="preserve"> ze zakázky vyloučen</w:t>
      </w:r>
      <w:r w:rsidR="009B1FE6">
        <w:t>a</w:t>
      </w:r>
    </w:p>
    <w:p w:rsidR="00E752E8" w:rsidRDefault="00E752E8" w:rsidP="00D14480">
      <w:pPr>
        <w:jc w:val="both"/>
      </w:pPr>
      <w:r>
        <w:t>- neodpovídající výše pokuty</w:t>
      </w:r>
    </w:p>
    <w:p w:rsidR="009272E2" w:rsidRDefault="009272E2" w:rsidP="00D14480">
      <w:pPr>
        <w:jc w:val="both"/>
      </w:pPr>
      <w:r>
        <w:lastRenderedPageBreak/>
        <w:t xml:space="preserve">- konstatoval, že aktuálně probíhají jednání se společností MT </w:t>
      </w:r>
      <w:proofErr w:type="spellStart"/>
      <w:r>
        <w:t>Legal</w:t>
      </w:r>
      <w:proofErr w:type="spellEnd"/>
      <w:r>
        <w:t xml:space="preserve"> i s členy odborné komise</w:t>
      </w:r>
    </w:p>
    <w:p w:rsidR="009272E2" w:rsidRDefault="009272E2" w:rsidP="00D14480">
      <w:pPr>
        <w:jc w:val="both"/>
      </w:pPr>
      <w:r>
        <w:t>- sděluje, že pravidelně budou dostávat informace zastupitelé i veřejnost</w:t>
      </w:r>
    </w:p>
    <w:p w:rsidR="009272E2" w:rsidRDefault="009272E2" w:rsidP="00D14480">
      <w:pPr>
        <w:jc w:val="both"/>
      </w:pPr>
    </w:p>
    <w:p w:rsidR="009272E2" w:rsidRDefault="009272E2" w:rsidP="00D14480">
      <w:pPr>
        <w:jc w:val="both"/>
      </w:pPr>
      <w:r>
        <w:t>Mgr. Fridrich – sděluje, že jejich cílem je také, aby město Kyjov neneslo náklady pokuty</w:t>
      </w:r>
    </w:p>
    <w:p w:rsidR="009272E2" w:rsidRDefault="009272E2" w:rsidP="00D14480">
      <w:pPr>
        <w:jc w:val="both"/>
      </w:pPr>
      <w:r>
        <w:t>- navrhuje hlasování k odrážce č. 1 a 3, hlasování zvlášť k odrážce č. 2</w:t>
      </w:r>
    </w:p>
    <w:p w:rsidR="009272E2" w:rsidRDefault="009272E2" w:rsidP="00D14480">
      <w:pPr>
        <w:jc w:val="both"/>
      </w:pPr>
    </w:p>
    <w:p w:rsidR="009272E2" w:rsidRDefault="009272E2" w:rsidP="00D14480">
      <w:pPr>
        <w:jc w:val="both"/>
      </w:pPr>
      <w:r>
        <w:t>starosta – navrhuje hlasování o odrážce č. 2 a 3, problematika pod odrážkou č. 1 je již řešena</w:t>
      </w:r>
    </w:p>
    <w:p w:rsidR="009272E2" w:rsidRDefault="009272E2" w:rsidP="00D14480">
      <w:pPr>
        <w:jc w:val="both"/>
      </w:pPr>
    </w:p>
    <w:p w:rsidR="009272E2" w:rsidRDefault="009272E2" w:rsidP="00D14480">
      <w:pPr>
        <w:jc w:val="both"/>
      </w:pPr>
      <w:r>
        <w:t xml:space="preserve">Mgr. Fridrich – žádá o hlasování ke všem odrážkám </w:t>
      </w:r>
    </w:p>
    <w:p w:rsidR="009272E2" w:rsidRDefault="009272E2" w:rsidP="00D14480">
      <w:pPr>
        <w:jc w:val="both"/>
      </w:pPr>
    </w:p>
    <w:p w:rsidR="009272E2" w:rsidRDefault="009272E2" w:rsidP="00D14480">
      <w:pPr>
        <w:jc w:val="both"/>
      </w:pPr>
      <w:r>
        <w:t xml:space="preserve">1. místostarosta D. Čmelík </w:t>
      </w:r>
      <w:r w:rsidR="0023570D">
        <w:t>–</w:t>
      </w:r>
      <w:r>
        <w:t xml:space="preserve"> </w:t>
      </w:r>
      <w:r w:rsidR="0023570D">
        <w:t>opět zdůrazňuje, že probíhají jednání</w:t>
      </w:r>
      <w:r w:rsidR="00CB499B">
        <w:t>,</w:t>
      </w:r>
      <w:r w:rsidR="0023570D">
        <w:t xml:space="preserve"> jak se společností MT </w:t>
      </w:r>
      <w:proofErr w:type="spellStart"/>
      <w:r w:rsidR="0023570D">
        <w:t>Legal</w:t>
      </w:r>
      <w:proofErr w:type="spellEnd"/>
      <w:r w:rsidR="0023570D">
        <w:t>, tak i s dalšími členy odborné komise</w:t>
      </w:r>
    </w:p>
    <w:p w:rsidR="00CB499B" w:rsidRDefault="00CB499B" w:rsidP="00D14480">
      <w:pPr>
        <w:jc w:val="both"/>
      </w:pPr>
    </w:p>
    <w:p w:rsidR="00CB499B" w:rsidRDefault="0023570D" w:rsidP="00D14480">
      <w:pPr>
        <w:jc w:val="both"/>
      </w:pPr>
      <w:r>
        <w:t xml:space="preserve">- navrhuje protinávrh a to přijetí jednoho usnesení: </w:t>
      </w:r>
    </w:p>
    <w:p w:rsidR="0023570D" w:rsidRDefault="0023570D" w:rsidP="00D14480">
      <w:pPr>
        <w:jc w:val="both"/>
      </w:pPr>
      <w:r>
        <w:t xml:space="preserve">Zastupitelstvo města Kyjova ukládá Radě města Kyjova pokračovat v jednání směřujícímu k náhradě škody vzniklé v souvislosti s rozhodnutím Úřadu pro ochranu hospodářské soutěže ve výši 500 tis. Kč a současně pravidelně informovat zastupitele i veřejnost o stavu věci až do úplného vymožení pokuty a souvisejících nákladů. </w:t>
      </w:r>
    </w:p>
    <w:p w:rsidR="00253914" w:rsidRDefault="00253914" w:rsidP="00D14480">
      <w:pPr>
        <w:jc w:val="both"/>
      </w:pPr>
    </w:p>
    <w:p w:rsidR="00253914" w:rsidRDefault="00253914" w:rsidP="00D14480">
      <w:pPr>
        <w:jc w:val="both"/>
      </w:pPr>
      <w:r>
        <w:t xml:space="preserve">Hlasování k návrhu 1. místostarosty D. Čmelíka: </w:t>
      </w:r>
    </w:p>
    <w:p w:rsidR="00253914" w:rsidRDefault="00253914" w:rsidP="00253914">
      <w:pPr>
        <w:jc w:val="both"/>
      </w:pPr>
      <w:r>
        <w:t xml:space="preserve">Zastupitelstvo města Kyjova ukládá Radě města Kyjova pokračovat v jednání směřujícímu k náhradě škody vzniklé v souvislosti s rozhodnutím Úřadu pro ochranu hospodářské soutěže ve výši 500 tis. Kč a současně pravidelně informovat zastupitele i veřejnost o stavu věci až do úplného vymožení pokuty a souvisejících nákladů. </w:t>
      </w:r>
    </w:p>
    <w:p w:rsidR="009272E2" w:rsidRDefault="009272E2" w:rsidP="00D14480">
      <w:pPr>
        <w:jc w:val="both"/>
      </w:pPr>
    </w:p>
    <w:p w:rsidR="00253914" w:rsidRDefault="00253914" w:rsidP="00253914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(16, 0, 4</w:t>
      </w:r>
      <w:r>
        <w:t>)</w:t>
      </w:r>
      <w:r>
        <w:rPr>
          <w:lang w:val="cs-CZ"/>
        </w:rPr>
        <w:t xml:space="preserve"> </w:t>
      </w:r>
    </w:p>
    <w:p w:rsidR="00253914" w:rsidRDefault="00253914" w:rsidP="00253914">
      <w:pPr>
        <w:pStyle w:val="Zkladntext3"/>
        <w:jc w:val="both"/>
        <w:rPr>
          <w:lang w:val="cs-CZ"/>
        </w:rPr>
      </w:pPr>
    </w:p>
    <w:p w:rsidR="00253914" w:rsidRDefault="00253914" w:rsidP="00253914">
      <w:pPr>
        <w:pStyle w:val="Zkladntext3"/>
        <w:jc w:val="both"/>
        <w:rPr>
          <w:lang w:val="cs-CZ"/>
        </w:rPr>
      </w:pPr>
      <w:r>
        <w:rPr>
          <w:lang w:val="cs-CZ"/>
        </w:rPr>
        <w:t>starosta – dotazuje se navrhovatele, zda se má hlasovat ještě o odrážce č. 2 nebo o celém návrhu</w:t>
      </w:r>
    </w:p>
    <w:p w:rsidR="00253914" w:rsidRDefault="00253914" w:rsidP="00253914">
      <w:pPr>
        <w:pStyle w:val="Zkladntext3"/>
        <w:jc w:val="both"/>
        <w:rPr>
          <w:lang w:val="cs-CZ"/>
        </w:rPr>
      </w:pPr>
    </w:p>
    <w:p w:rsidR="00253914" w:rsidRDefault="00253914" w:rsidP="00253914">
      <w:pPr>
        <w:pStyle w:val="Zkladntext3"/>
        <w:jc w:val="both"/>
        <w:rPr>
          <w:lang w:val="cs-CZ"/>
        </w:rPr>
      </w:pPr>
      <w:r>
        <w:rPr>
          <w:lang w:val="cs-CZ"/>
        </w:rPr>
        <w:t>Mgr. Fridrich – prosí o hlasování k odrážce č. 2</w:t>
      </w:r>
    </w:p>
    <w:p w:rsidR="00253914" w:rsidRPr="00A3691A" w:rsidRDefault="00253914" w:rsidP="00253914">
      <w:pPr>
        <w:jc w:val="both"/>
      </w:pPr>
      <w:r w:rsidRPr="00A3691A">
        <w:t>Zastupitelstvo města Kyjova v souladu s § 102 odst. 1, zákona č. 128/2000 Sb., o obcích, ve znění pozdějších předpisů, ukládá Radě města Kyjova:</w:t>
      </w:r>
    </w:p>
    <w:p w:rsidR="00253914" w:rsidRPr="00A3691A" w:rsidRDefault="00253914" w:rsidP="00253914">
      <w:pPr>
        <w:numPr>
          <w:ilvl w:val="0"/>
          <w:numId w:val="5"/>
        </w:numPr>
        <w:ind w:left="1080"/>
        <w:jc w:val="both"/>
      </w:pPr>
      <w:r w:rsidRPr="00A3691A">
        <w:t xml:space="preserve">nebude-li ze strany společnosti M. T. </w:t>
      </w:r>
      <w:proofErr w:type="spellStart"/>
      <w:r w:rsidRPr="00A3691A">
        <w:t>Legal</w:t>
      </w:r>
      <w:proofErr w:type="spellEnd"/>
      <w:r w:rsidRPr="00A3691A">
        <w:t>, s. r. o., ve lhůtě stanovené v příslušných ustanoveních smlouvy uhrazena náhrada škody, zahájit kroky k soudnímu vymožení částky, včetně úroků z prodlení a dalších vynaložených nákladů</w:t>
      </w:r>
    </w:p>
    <w:p w:rsidR="00253914" w:rsidRDefault="00253914" w:rsidP="00253914">
      <w:pPr>
        <w:pStyle w:val="Zkladntext3"/>
        <w:jc w:val="both"/>
        <w:rPr>
          <w:lang w:val="cs-CZ"/>
        </w:rPr>
      </w:pPr>
    </w:p>
    <w:p w:rsidR="00253914" w:rsidRDefault="00253914" w:rsidP="00253914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(9, 3, 8</w:t>
      </w:r>
      <w:r>
        <w:t>)</w:t>
      </w:r>
      <w:r>
        <w:rPr>
          <w:lang w:val="cs-CZ"/>
        </w:rPr>
        <w:t xml:space="preserve">  NÁVRH NEBYL PŘIJAT</w:t>
      </w:r>
    </w:p>
    <w:p w:rsidR="00253914" w:rsidRDefault="00253914" w:rsidP="00253914">
      <w:pPr>
        <w:pStyle w:val="Zkladntext3"/>
        <w:jc w:val="both"/>
        <w:rPr>
          <w:lang w:val="cs-CZ"/>
        </w:rPr>
      </w:pPr>
    </w:p>
    <w:p w:rsidR="009272E2" w:rsidRPr="00A3691A" w:rsidRDefault="009272E2" w:rsidP="00D14480">
      <w:pPr>
        <w:jc w:val="both"/>
      </w:pPr>
    </w:p>
    <w:p w:rsidR="005F69DE" w:rsidRDefault="005F69DE" w:rsidP="00A3691A">
      <w:pPr>
        <w:pStyle w:val="Zkladntext3"/>
        <w:jc w:val="both"/>
        <w:rPr>
          <w:lang w:val="cs-CZ"/>
        </w:rPr>
      </w:pPr>
    </w:p>
    <w:p w:rsidR="005F69DE" w:rsidRPr="005F69DE" w:rsidRDefault="005F69DE" w:rsidP="005F69DE">
      <w:pPr>
        <w:pStyle w:val="Zkladntext3"/>
        <w:ind w:left="426"/>
        <w:jc w:val="both"/>
        <w:rPr>
          <w:i/>
          <w:lang w:val="cs-CZ"/>
        </w:rPr>
      </w:pPr>
      <w:r w:rsidRPr="005F69DE">
        <w:rPr>
          <w:i/>
          <w:lang w:val="cs-CZ"/>
        </w:rPr>
        <w:t>Materiál předkládaný přímo na jednání</w:t>
      </w:r>
    </w:p>
    <w:p w:rsidR="005F69DE" w:rsidRPr="005F69DE" w:rsidRDefault="005F69DE" w:rsidP="005F69DE">
      <w:pPr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14.2 </w:t>
      </w:r>
      <w:r w:rsidRPr="005F69DE">
        <w:rPr>
          <w:b/>
          <w:sz w:val="28"/>
          <w:szCs w:val="28"/>
          <w:u w:val="single"/>
        </w:rPr>
        <w:t>Rezignace a delegace zástupce města do orgánů obchodních</w:t>
      </w:r>
    </w:p>
    <w:p w:rsidR="005F69DE" w:rsidRPr="005F69DE" w:rsidRDefault="005F69DE" w:rsidP="005F69DE">
      <w:pPr>
        <w:spacing w:after="240"/>
        <w:ind w:firstLine="426"/>
        <w:rPr>
          <w:u w:val="single"/>
        </w:rPr>
      </w:pPr>
      <w:r w:rsidRPr="005F69DE">
        <w:rPr>
          <w:b/>
          <w:sz w:val="28"/>
          <w:szCs w:val="28"/>
        </w:rPr>
        <w:t xml:space="preserve">        </w:t>
      </w:r>
      <w:r w:rsidRPr="005F69DE">
        <w:rPr>
          <w:b/>
          <w:sz w:val="28"/>
          <w:szCs w:val="28"/>
          <w:u w:val="single"/>
        </w:rPr>
        <w:t>společností</w:t>
      </w:r>
    </w:p>
    <w:p w:rsidR="005F69DE" w:rsidRPr="005F69DE" w:rsidRDefault="005F69DE" w:rsidP="005F69DE">
      <w:pPr>
        <w:ind w:left="426"/>
        <w:jc w:val="both"/>
        <w:rPr>
          <w:shd w:val="clear" w:color="auto" w:fill="FFFFFF"/>
        </w:rPr>
      </w:pPr>
      <w:r w:rsidRPr="005F69DE">
        <w:t xml:space="preserve">Zastupitelstvo města Kyjova bere na vědomí rezignaci zástupce města Bc. Antonín Kuchař, nar. </w:t>
      </w:r>
      <w:r w:rsidR="00FF7733">
        <w:t>XX</w:t>
      </w:r>
      <w:r w:rsidRPr="005F69DE">
        <w:t xml:space="preserve">, trvale bytem Kyjov, delegovaného na valnou hromadu a do ostatních orgánů společnosti ČSAD Kyjov Bus, a.s., IČ </w:t>
      </w:r>
      <w:r w:rsidRPr="005F69DE">
        <w:rPr>
          <w:shd w:val="clear" w:color="auto" w:fill="FFFFFF"/>
        </w:rPr>
        <w:t>49447009</w:t>
      </w:r>
      <w:r w:rsidRPr="005F69DE">
        <w:t xml:space="preserve">, ČSAD Kyjov </w:t>
      </w:r>
      <w:proofErr w:type="spellStart"/>
      <w:r w:rsidRPr="005F69DE">
        <w:t>Logistics</w:t>
      </w:r>
      <w:proofErr w:type="spellEnd"/>
      <w:r w:rsidRPr="005F69DE">
        <w:t xml:space="preserve">, a.s., IČ </w:t>
      </w:r>
      <w:r w:rsidRPr="005F69DE">
        <w:rPr>
          <w:shd w:val="clear" w:color="auto" w:fill="FFFFFF"/>
        </w:rPr>
        <w:t>29290635</w:t>
      </w:r>
      <w:r w:rsidRPr="005F69DE">
        <w:t xml:space="preserve"> a ČSAD Kyjov Servisní, a.s., IČ </w:t>
      </w:r>
      <w:r w:rsidRPr="005F69DE">
        <w:rPr>
          <w:shd w:val="clear" w:color="auto" w:fill="FFFFFF"/>
        </w:rPr>
        <w:t>29290627.</w:t>
      </w:r>
    </w:p>
    <w:p w:rsidR="005F69DE" w:rsidRPr="005F69DE" w:rsidRDefault="005F69DE" w:rsidP="005F69DE">
      <w:pPr>
        <w:pStyle w:val="Odstavecseseznamem"/>
        <w:ind w:left="114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F69DE" w:rsidRPr="005F69DE" w:rsidRDefault="005F69DE" w:rsidP="005F69DE">
      <w:pPr>
        <w:ind w:left="426"/>
        <w:jc w:val="both"/>
        <w:rPr>
          <w:shd w:val="clear" w:color="auto" w:fill="FFFFFF"/>
        </w:rPr>
      </w:pPr>
      <w:r w:rsidRPr="005F69DE">
        <w:lastRenderedPageBreak/>
        <w:t xml:space="preserve">Zastupitelstvo města Kyjova po projednání a v souladu s ustanovením § 84 odst. 2 písm. f) zákona č. 128/2000 Sb., o obcích (obecní zřízení), ve znění pozdějších předpisů, deleguje zástupcem města Kamila Filípka, nar. </w:t>
      </w:r>
      <w:r w:rsidR="00FF7733">
        <w:t>XX</w:t>
      </w:r>
      <w:r w:rsidRPr="005F69DE">
        <w:t xml:space="preserve">, trvale bytem Kyjov, na valnou hromadu společnosti ČSAD Kyjov Bus, a.s., IČ </w:t>
      </w:r>
      <w:r w:rsidRPr="005F69DE">
        <w:rPr>
          <w:shd w:val="clear" w:color="auto" w:fill="FFFFFF"/>
        </w:rPr>
        <w:t>49447009</w:t>
      </w:r>
      <w:r w:rsidRPr="005F69DE">
        <w:t xml:space="preserve">, ČSAD Kyjov </w:t>
      </w:r>
      <w:proofErr w:type="spellStart"/>
      <w:r w:rsidRPr="005F69DE">
        <w:t>Logistics</w:t>
      </w:r>
      <w:proofErr w:type="spellEnd"/>
      <w:r w:rsidRPr="005F69DE">
        <w:t xml:space="preserve">, a.s., IČ </w:t>
      </w:r>
      <w:r w:rsidRPr="005F69DE">
        <w:rPr>
          <w:shd w:val="clear" w:color="auto" w:fill="FFFFFF"/>
        </w:rPr>
        <w:t>29290635</w:t>
      </w:r>
      <w:r w:rsidRPr="005F69DE">
        <w:t xml:space="preserve"> a ČSAD Kyjov Servisní, a.s., IČ </w:t>
      </w:r>
      <w:r w:rsidRPr="005F69DE">
        <w:rPr>
          <w:shd w:val="clear" w:color="auto" w:fill="FFFFFF"/>
        </w:rPr>
        <w:t>29290627.</w:t>
      </w:r>
    </w:p>
    <w:p w:rsidR="005F69DE" w:rsidRPr="005F69DE" w:rsidRDefault="005F69DE" w:rsidP="005F69DE">
      <w:pPr>
        <w:pStyle w:val="Odstavecseseznamem"/>
        <w:ind w:left="114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F69DE" w:rsidRPr="005F69DE" w:rsidRDefault="005F69DE" w:rsidP="005F69DE">
      <w:pPr>
        <w:ind w:left="426"/>
        <w:jc w:val="both"/>
        <w:rPr>
          <w:shd w:val="clear" w:color="auto" w:fill="FFFFFF"/>
        </w:rPr>
      </w:pPr>
      <w:r w:rsidRPr="005F69DE">
        <w:t xml:space="preserve">Zastupitelstvo města Kyjova po projednání a v souladu s ustanovením § 84 odst. 2 písm. g) zákona č. 128/2000 Sb., o obcích (obecní zřízení), ve znění pozdějších předpisů, nominuje zástupcem města Kamila Filípka, nar. </w:t>
      </w:r>
      <w:r w:rsidR="00FF7733">
        <w:t>XX</w:t>
      </w:r>
      <w:r w:rsidRPr="005F69DE">
        <w:t xml:space="preserve">, trvale bytem Kyjov, do ostatních orgánů společnosti ČSAD Kyjov Bus, a.s., IČ </w:t>
      </w:r>
      <w:r w:rsidRPr="005F69DE">
        <w:rPr>
          <w:shd w:val="clear" w:color="auto" w:fill="FFFFFF"/>
        </w:rPr>
        <w:t>49447009</w:t>
      </w:r>
      <w:r w:rsidRPr="005F69DE">
        <w:t xml:space="preserve">, ČSAD Kyjov </w:t>
      </w:r>
      <w:proofErr w:type="spellStart"/>
      <w:r w:rsidRPr="005F69DE">
        <w:t>Logistics</w:t>
      </w:r>
      <w:proofErr w:type="spellEnd"/>
      <w:r w:rsidRPr="005F69DE">
        <w:t xml:space="preserve">, a.s., IČ </w:t>
      </w:r>
      <w:r w:rsidRPr="005F69DE">
        <w:rPr>
          <w:shd w:val="clear" w:color="auto" w:fill="FFFFFF"/>
        </w:rPr>
        <w:t>29290635</w:t>
      </w:r>
      <w:r w:rsidRPr="005F69DE">
        <w:t xml:space="preserve"> a ČSAD Kyjov Servisní, a.s., IČ </w:t>
      </w:r>
      <w:r w:rsidRPr="005F69DE">
        <w:rPr>
          <w:shd w:val="clear" w:color="auto" w:fill="FFFFFF"/>
        </w:rPr>
        <w:t>29290627.</w:t>
      </w:r>
    </w:p>
    <w:p w:rsidR="005F69DE" w:rsidRDefault="005F69DE" w:rsidP="00A3691A">
      <w:pPr>
        <w:pStyle w:val="Zkladntext3"/>
        <w:jc w:val="both"/>
        <w:rPr>
          <w:lang w:val="cs-CZ"/>
        </w:rPr>
      </w:pPr>
    </w:p>
    <w:p w:rsidR="005F69DE" w:rsidRDefault="005F69DE" w:rsidP="00A3691A">
      <w:pPr>
        <w:pStyle w:val="Zkladntext3"/>
        <w:jc w:val="both"/>
        <w:rPr>
          <w:lang w:val="cs-CZ"/>
        </w:rPr>
      </w:pPr>
    </w:p>
    <w:p w:rsidR="005F69DE" w:rsidRDefault="005F69DE" w:rsidP="005F69DE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53914">
        <w:rPr>
          <w:lang w:val="cs-CZ"/>
        </w:rPr>
        <w:t>(19, 0, 1</w:t>
      </w:r>
      <w:r>
        <w:t>)</w:t>
      </w:r>
      <w:r>
        <w:rPr>
          <w:lang w:val="cs-CZ"/>
        </w:rPr>
        <w:t xml:space="preserve"> </w:t>
      </w:r>
    </w:p>
    <w:p w:rsidR="005F69DE" w:rsidRDefault="005F69DE" w:rsidP="00A3691A">
      <w:pPr>
        <w:pStyle w:val="Zkladntext3"/>
        <w:jc w:val="both"/>
        <w:rPr>
          <w:lang w:val="cs-CZ"/>
        </w:rPr>
      </w:pPr>
    </w:p>
    <w:p w:rsidR="00114212" w:rsidRPr="00546E9C" w:rsidRDefault="00114212" w:rsidP="00546E9C"/>
    <w:p w:rsidR="00C8207A" w:rsidRDefault="00C8207A" w:rsidP="00C8207A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C8207A">
        <w:rPr>
          <w:b/>
          <w:sz w:val="28"/>
          <w:szCs w:val="28"/>
          <w:u w:val="single"/>
        </w:rPr>
        <w:t>Volná rozprava</w:t>
      </w:r>
    </w:p>
    <w:p w:rsidR="00F563B3" w:rsidRDefault="00253914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Ing. </w:t>
      </w:r>
      <w:proofErr w:type="spellStart"/>
      <w:r>
        <w:rPr>
          <w:szCs w:val="24"/>
        </w:rPr>
        <w:t>Kölbel</w:t>
      </w:r>
      <w:proofErr w:type="spellEnd"/>
      <w:r>
        <w:rPr>
          <w:szCs w:val="24"/>
        </w:rPr>
        <w:t xml:space="preserve"> – dotazuje se na aktuální situaci s výstavbou nového sběrného dvora, zda se podařilo získat dotaci a v jaké fázi se projekt nachází </w:t>
      </w:r>
    </w:p>
    <w:p w:rsidR="00253914" w:rsidRDefault="00253914" w:rsidP="0026732D">
      <w:pPr>
        <w:pStyle w:val="Styl1"/>
        <w:jc w:val="both"/>
        <w:rPr>
          <w:szCs w:val="24"/>
        </w:rPr>
      </w:pPr>
      <w:r>
        <w:rPr>
          <w:szCs w:val="24"/>
        </w:rPr>
        <w:t>starosta – sděluje, že podle informací od poskytovatele dotací bylo město Kyjov úspěšné, po obdržení oficiálního rozhodnutí bude město činit další kroky k vypsání výběrového řízení, zajištění dodavatele a realizaci stavby</w:t>
      </w:r>
    </w:p>
    <w:p w:rsidR="00253914" w:rsidRDefault="00253914" w:rsidP="0026732D">
      <w:pPr>
        <w:pStyle w:val="Styl1"/>
        <w:jc w:val="both"/>
        <w:rPr>
          <w:szCs w:val="24"/>
        </w:rPr>
      </w:pPr>
    </w:p>
    <w:p w:rsidR="00253914" w:rsidRDefault="00253914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Ing. Berka – dotazuje se, proč v Registru smluv </w:t>
      </w:r>
      <w:r w:rsidR="0090434D">
        <w:rPr>
          <w:szCs w:val="24"/>
        </w:rPr>
        <w:t>nejsou anonymizovány smlouvy dle zákona (vždy anonymizováno i to, kdo zastupuje město), domnívá se, že tento údaj nemusí být anonymizován</w:t>
      </w:r>
    </w:p>
    <w:p w:rsidR="0090434D" w:rsidRDefault="0090434D" w:rsidP="0026732D">
      <w:pPr>
        <w:pStyle w:val="Styl1"/>
        <w:jc w:val="both"/>
        <w:rPr>
          <w:szCs w:val="24"/>
        </w:rPr>
      </w:pPr>
      <w:r>
        <w:rPr>
          <w:szCs w:val="24"/>
        </w:rPr>
        <w:t>- ostatní města mají vždy zřejmé, kdo smlouvu podepsal</w:t>
      </w:r>
    </w:p>
    <w:p w:rsidR="0090434D" w:rsidRDefault="0090434D" w:rsidP="0026732D">
      <w:pPr>
        <w:pStyle w:val="Styl1"/>
        <w:jc w:val="both"/>
        <w:rPr>
          <w:szCs w:val="24"/>
        </w:rPr>
      </w:pPr>
      <w:r>
        <w:rPr>
          <w:szCs w:val="24"/>
        </w:rPr>
        <w:t>Mgr. Zdražil, tajemník – sděluje, že s podobnou připomínkou přišel i zastupitel O. Matula, předchozí koncepci k anonymizování údajů zpracovala předchozí vedoucí právního oddělení</w:t>
      </w:r>
    </w:p>
    <w:p w:rsidR="0090434D" w:rsidRDefault="0090434D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- upozorňuje, že dosavadní </w:t>
      </w:r>
      <w:proofErr w:type="spellStart"/>
      <w:r>
        <w:rPr>
          <w:szCs w:val="24"/>
        </w:rPr>
        <w:t>anonymizace</w:t>
      </w:r>
      <w:proofErr w:type="spellEnd"/>
      <w:r>
        <w:rPr>
          <w:szCs w:val="24"/>
        </w:rPr>
        <w:t xml:space="preserve"> není v rozporu s legislativou, ale proběhne úprava pravidel k </w:t>
      </w:r>
      <w:proofErr w:type="spellStart"/>
      <w:r>
        <w:rPr>
          <w:szCs w:val="24"/>
        </w:rPr>
        <w:t>anonymizaci</w:t>
      </w:r>
      <w:proofErr w:type="spellEnd"/>
    </w:p>
    <w:p w:rsidR="00AB3CB9" w:rsidRDefault="00AB3CB9" w:rsidP="0026732D">
      <w:pPr>
        <w:pStyle w:val="Styl1"/>
        <w:jc w:val="both"/>
        <w:rPr>
          <w:szCs w:val="24"/>
        </w:rPr>
      </w:pPr>
      <w:r>
        <w:rPr>
          <w:szCs w:val="24"/>
        </w:rPr>
        <w:t>Ing. Berka - domnívá se, že tento údaj by měl být veřejně přístupný</w:t>
      </w:r>
    </w:p>
    <w:p w:rsidR="00AB3CB9" w:rsidRDefault="00AB3CB9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- na stránkách Ministerstva vnitra ČR je uveden seznam, co se anonymizuje a co ne </w:t>
      </w:r>
    </w:p>
    <w:p w:rsidR="00AB3CB9" w:rsidRDefault="00AB3CB9" w:rsidP="0026732D">
      <w:pPr>
        <w:pStyle w:val="Styl1"/>
        <w:jc w:val="both"/>
        <w:rPr>
          <w:szCs w:val="24"/>
        </w:rPr>
      </w:pPr>
      <w:r>
        <w:rPr>
          <w:szCs w:val="24"/>
        </w:rPr>
        <w:t>- jednající se neanonymizuje, protože je to dostupné z veřejných zdrojů, ostatní města nemají tento údaj anonymizován</w:t>
      </w:r>
    </w:p>
    <w:p w:rsidR="00AB3CB9" w:rsidRDefault="00AB3CB9" w:rsidP="0026732D">
      <w:pPr>
        <w:pStyle w:val="Styl1"/>
        <w:jc w:val="both"/>
        <w:rPr>
          <w:szCs w:val="24"/>
        </w:rPr>
      </w:pPr>
      <w:r>
        <w:rPr>
          <w:szCs w:val="24"/>
        </w:rPr>
        <w:t>Mgr. Pírková, vedoucí odboru majetkoprávního – sděluje, že v minulém měsíci byl dokončen interní audit zveřejňování smluv v registru, konstatováno v závěrečné zprávě je, že dojde k úpravě vnitřního předpisu z roku 2017</w:t>
      </w:r>
      <w:r w:rsidR="008330F4">
        <w:rPr>
          <w:szCs w:val="24"/>
        </w:rPr>
        <w:t>, stanoviska ministerstva se neustále mění</w:t>
      </w:r>
    </w:p>
    <w:p w:rsidR="00AB3CB9" w:rsidRDefault="00AB3CB9" w:rsidP="0026732D">
      <w:pPr>
        <w:pStyle w:val="Styl1"/>
        <w:jc w:val="both"/>
        <w:rPr>
          <w:szCs w:val="24"/>
        </w:rPr>
      </w:pPr>
      <w:r>
        <w:rPr>
          <w:szCs w:val="24"/>
        </w:rPr>
        <w:t>- je třeba nyní pravidla aktualizovat</w:t>
      </w:r>
    </w:p>
    <w:p w:rsidR="00AB3CB9" w:rsidRDefault="00AB3CB9" w:rsidP="0026732D">
      <w:pPr>
        <w:pStyle w:val="Styl1"/>
        <w:jc w:val="both"/>
        <w:rPr>
          <w:szCs w:val="24"/>
        </w:rPr>
      </w:pPr>
    </w:p>
    <w:p w:rsidR="005F69DE" w:rsidRDefault="0090434D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M. Kudela </w:t>
      </w:r>
      <w:r w:rsidR="008330F4">
        <w:rPr>
          <w:szCs w:val="24"/>
        </w:rPr>
        <w:t>–</w:t>
      </w:r>
      <w:r>
        <w:rPr>
          <w:szCs w:val="24"/>
        </w:rPr>
        <w:t xml:space="preserve"> </w:t>
      </w:r>
      <w:r w:rsidR="008330F4">
        <w:rPr>
          <w:szCs w:val="24"/>
        </w:rPr>
        <w:t xml:space="preserve">dotazuje se, zda je možné </w:t>
      </w:r>
      <w:r w:rsidR="00926504">
        <w:rPr>
          <w:szCs w:val="24"/>
        </w:rPr>
        <w:t>uskutečnit exkurzi na koupaliště (pro všechny zastupitele)</w:t>
      </w:r>
    </w:p>
    <w:p w:rsidR="005F69DE" w:rsidRDefault="008330F4" w:rsidP="0026732D">
      <w:pPr>
        <w:pStyle w:val="Styl1"/>
        <w:jc w:val="both"/>
      </w:pPr>
      <w:r>
        <w:t>1. místostarosta D. Čmelík – konstatuje, že bude určen termín, zastupitelé budou mít možnost podívat se na stavbu aquacentra, platí také pro členy Komise životního prostředí a Komise výstavby a urbanismu</w:t>
      </w:r>
    </w:p>
    <w:p w:rsidR="008330F4" w:rsidRDefault="008330F4" w:rsidP="0026732D">
      <w:pPr>
        <w:pStyle w:val="Styl1"/>
        <w:jc w:val="both"/>
      </w:pPr>
    </w:p>
    <w:p w:rsidR="008330F4" w:rsidRDefault="008330F4" w:rsidP="0026732D">
      <w:pPr>
        <w:pStyle w:val="Styl1"/>
        <w:jc w:val="both"/>
      </w:pPr>
      <w:r>
        <w:t xml:space="preserve">starosta – informuje zastupitele </w:t>
      </w:r>
      <w:r w:rsidR="00926504">
        <w:t>o dnešní</w:t>
      </w:r>
      <w:r>
        <w:t xml:space="preserve"> korespondenci od Ing. Výlety – sdružení Omega, žádá o příspěvek na humanitární činnost, záležitost vždy řešila Rada města Kyjova (částka do 50 tis. Kč), tato aktivita bude podpořena i v letošním roce</w:t>
      </w:r>
    </w:p>
    <w:p w:rsidR="008330F4" w:rsidRDefault="008330F4" w:rsidP="0026732D">
      <w:pPr>
        <w:pStyle w:val="Styl1"/>
        <w:jc w:val="both"/>
      </w:pPr>
      <w:r>
        <w:lastRenderedPageBreak/>
        <w:t>Ing. Berka – žádá o zasílání zápisů ze všech výborů</w:t>
      </w:r>
    </w:p>
    <w:p w:rsidR="00926504" w:rsidRDefault="00926504" w:rsidP="0026732D">
      <w:pPr>
        <w:pStyle w:val="Styl1"/>
        <w:jc w:val="both"/>
      </w:pPr>
    </w:p>
    <w:p w:rsidR="00075752" w:rsidRDefault="008330F4" w:rsidP="0026732D">
      <w:pPr>
        <w:pStyle w:val="Styl1"/>
        <w:jc w:val="both"/>
      </w:pPr>
      <w:r>
        <w:t>Mgr. Fridrich – ke kontrole úkolů navrhuje vypracování seznamu úkolů, který se bude pravidelně aktualizovat</w:t>
      </w:r>
      <w:r w:rsidR="00075752">
        <w:t>, jedná se o stálý dokument, který bude předkládán zastupitelům</w:t>
      </w:r>
    </w:p>
    <w:p w:rsidR="00075752" w:rsidRDefault="00075752" w:rsidP="0026732D">
      <w:pPr>
        <w:pStyle w:val="Styl1"/>
        <w:jc w:val="both"/>
      </w:pPr>
      <w:r>
        <w:t>starosta – potvrzuje, že bude vedena tabulka, kde budou zaznamenány úkoly (kdy byly zadány, termín plnění, průběžná zpráva o plnění)</w:t>
      </w:r>
    </w:p>
    <w:p w:rsidR="00075752" w:rsidRDefault="00075752" w:rsidP="0026732D">
      <w:pPr>
        <w:pStyle w:val="Styl1"/>
        <w:jc w:val="both"/>
      </w:pPr>
    </w:p>
    <w:p w:rsidR="00075752" w:rsidRDefault="00075752" w:rsidP="0026732D">
      <w:pPr>
        <w:pStyle w:val="Styl1"/>
        <w:jc w:val="both"/>
      </w:pPr>
      <w:r>
        <w:t>O. Matula – konstatuje, že se mu nelíbí, jakým způsobem byla veřejnost seznámena s výší pokuty 500 tis. Kč za aquapark, taková situace se již nesmí opakovat</w:t>
      </w:r>
    </w:p>
    <w:p w:rsidR="00075752" w:rsidRDefault="00075752" w:rsidP="0026732D">
      <w:pPr>
        <w:pStyle w:val="Styl1"/>
        <w:jc w:val="both"/>
      </w:pPr>
      <w:r>
        <w:t>- proběhnou změny informování i v rámci Kyjovských novin</w:t>
      </w:r>
    </w:p>
    <w:p w:rsidR="00075752" w:rsidRDefault="00075752" w:rsidP="0026732D">
      <w:pPr>
        <w:pStyle w:val="Styl1"/>
        <w:jc w:val="both"/>
      </w:pPr>
      <w:r>
        <w:t>1. místostarosta D. Čmelík – nesouhlasí s názorem O. Matuly, dle jeho názoru město informovalo v momentě, kdy byly skutečnosti zřejmé</w:t>
      </w:r>
    </w:p>
    <w:p w:rsidR="00075752" w:rsidRDefault="00075752" w:rsidP="0026732D">
      <w:pPr>
        <w:pStyle w:val="Styl1"/>
        <w:jc w:val="both"/>
      </w:pPr>
      <w:r>
        <w:t>- konstatuje, že za předchozí období bylo město Kyjov dobré v zadávání veřejných zakázek (zohledněno v žalobě)</w:t>
      </w:r>
    </w:p>
    <w:p w:rsidR="00075752" w:rsidRDefault="00075752" w:rsidP="0026732D">
      <w:pPr>
        <w:pStyle w:val="Styl1"/>
        <w:jc w:val="both"/>
      </w:pPr>
    </w:p>
    <w:p w:rsidR="00075752" w:rsidRDefault="00075752" w:rsidP="0026732D">
      <w:pPr>
        <w:pStyle w:val="Styl1"/>
        <w:jc w:val="both"/>
      </w:pPr>
      <w:r>
        <w:t xml:space="preserve">Ing. Berka </w:t>
      </w:r>
      <w:r w:rsidR="00C27695">
        <w:t>–</w:t>
      </w:r>
      <w:r>
        <w:t xml:space="preserve"> </w:t>
      </w:r>
      <w:r w:rsidR="00C27695">
        <w:t>žádá o vypracování časového harmonogramu k Portálu občana a novým webovým stránkám</w:t>
      </w:r>
    </w:p>
    <w:p w:rsidR="00C27695" w:rsidRDefault="00C27695" w:rsidP="0026732D">
      <w:pPr>
        <w:pStyle w:val="Styl1"/>
        <w:jc w:val="both"/>
      </w:pPr>
      <w:r>
        <w:t>Mgr. Zdražil, tajemník – sděluje, že město si zažádalo o dotaci nejen na Portál občana, ale i proces úsekového měření rychlosti (město vstoupí do jednání s obcí Vlkoš), kybernetická bezpečnost úřadu</w:t>
      </w:r>
      <w:r w:rsidR="00BF726E">
        <w:t xml:space="preserve">. </w:t>
      </w:r>
      <w:r w:rsidR="00BF726E" w:rsidRPr="003B3A24">
        <w:t>V této souvislosti může dojít k prodlení při implementaci Portálu občana města Kyjova v řádu jednotek měsíců.</w:t>
      </w:r>
    </w:p>
    <w:p w:rsidR="00C27695" w:rsidRDefault="00C27695" w:rsidP="0026732D">
      <w:pPr>
        <w:pStyle w:val="Styl1"/>
        <w:jc w:val="both"/>
      </w:pPr>
    </w:p>
    <w:p w:rsidR="00C27695" w:rsidRDefault="00C27695" w:rsidP="0026732D">
      <w:pPr>
        <w:pStyle w:val="Styl1"/>
        <w:jc w:val="both"/>
      </w:pPr>
      <w:r>
        <w:t>starosta – informuje o výsledku podnětu opozice na Ministerstvo vnitra, jednalo se o údajný  nezákonný postup</w:t>
      </w:r>
      <w:r w:rsidR="00926504">
        <w:t xml:space="preserve"> v rámci </w:t>
      </w:r>
      <w:r>
        <w:t xml:space="preserve"> ustavující</w:t>
      </w:r>
      <w:r w:rsidR="00926504">
        <w:t>ho zastupitelstva</w:t>
      </w:r>
    </w:p>
    <w:p w:rsidR="00C27695" w:rsidRDefault="00C27695" w:rsidP="0026732D">
      <w:pPr>
        <w:pStyle w:val="Styl1"/>
        <w:jc w:val="both"/>
      </w:pPr>
      <w:r>
        <w:t>- Ministerstvo vnitra neshledalo, že by město postupovalo v rozporu se zákonem, průběh byl zcela legální</w:t>
      </w:r>
    </w:p>
    <w:p w:rsidR="00C27695" w:rsidRDefault="00C27695" w:rsidP="0026732D">
      <w:pPr>
        <w:pStyle w:val="Styl1"/>
        <w:jc w:val="both"/>
      </w:pPr>
    </w:p>
    <w:p w:rsidR="00C27695" w:rsidRDefault="00C27695" w:rsidP="0026732D">
      <w:pPr>
        <w:pStyle w:val="Styl1"/>
        <w:jc w:val="both"/>
      </w:pPr>
      <w:r>
        <w:t xml:space="preserve">za veřejnost Ing. Bayer </w:t>
      </w:r>
      <w:r w:rsidR="00D679BE">
        <w:t>–</w:t>
      </w:r>
      <w:r>
        <w:t xml:space="preserve"> </w:t>
      </w:r>
      <w:r w:rsidR="00D679BE">
        <w:t xml:space="preserve">dotazuje se p. </w:t>
      </w:r>
      <w:proofErr w:type="spellStart"/>
      <w:r w:rsidR="00D679BE">
        <w:t>Pojezného</w:t>
      </w:r>
      <w:proofErr w:type="spellEnd"/>
      <w:r w:rsidR="00D679BE">
        <w:t>, který byl dříve garantem sportovního klubu mládeže, zda byla záležitost prošetřena popřípadě s jakým výsledkem, jak byla částka 2 mil. Kč využita</w:t>
      </w:r>
      <w:r w:rsidR="008646E7">
        <w:t xml:space="preserve"> nebo městu vrácena</w:t>
      </w:r>
    </w:p>
    <w:p w:rsidR="008646E7" w:rsidRDefault="008646E7" w:rsidP="0026732D">
      <w:pPr>
        <w:pStyle w:val="Styl1"/>
        <w:jc w:val="both"/>
      </w:pPr>
      <w:r>
        <w:t>Mgr. Pojezný – domnívá se, že první by měli všichni dostat informaci, jak dopadly soudy, sděluje, že nikdy nebyl představitelem městského sportovního klubu, byl předseda výboru pro regionální středisko mládeže</w:t>
      </w:r>
    </w:p>
    <w:p w:rsidR="008646E7" w:rsidRDefault="008646E7" w:rsidP="0026732D">
      <w:pPr>
        <w:pStyle w:val="Styl1"/>
        <w:jc w:val="both"/>
        <w:rPr>
          <w:szCs w:val="24"/>
        </w:rPr>
      </w:pPr>
      <w:r>
        <w:t xml:space="preserve">- na podepsaných smlouvách bylo uvedeno mylně jméno p. </w:t>
      </w:r>
      <w:proofErr w:type="spellStart"/>
      <w:r>
        <w:t>Pojezného</w:t>
      </w:r>
      <w:proofErr w:type="spellEnd"/>
      <w:r>
        <w:t>, následně bylo přeškrtnuto a podepsán skutečný předseda</w:t>
      </w:r>
    </w:p>
    <w:p w:rsidR="005F69DE" w:rsidRDefault="00D25AD0" w:rsidP="0026732D">
      <w:pPr>
        <w:pStyle w:val="Styl1"/>
        <w:jc w:val="both"/>
        <w:rPr>
          <w:szCs w:val="24"/>
        </w:rPr>
      </w:pPr>
      <w:r>
        <w:rPr>
          <w:szCs w:val="24"/>
        </w:rPr>
        <w:t>- je nutné se s dotazem obrátit na městský sportovní klub, případně město Kyjov</w:t>
      </w:r>
    </w:p>
    <w:p w:rsidR="00D25AD0" w:rsidRDefault="00D25AD0" w:rsidP="0026732D">
      <w:pPr>
        <w:pStyle w:val="Styl1"/>
        <w:jc w:val="both"/>
        <w:rPr>
          <w:szCs w:val="24"/>
        </w:rPr>
      </w:pPr>
      <w:r>
        <w:rPr>
          <w:szCs w:val="24"/>
        </w:rPr>
        <w:t>starosta – sděluje, že na příští jednání ZM bude připraven komplexní materiál k této problematice</w:t>
      </w:r>
    </w:p>
    <w:p w:rsidR="00D25AD0" w:rsidRDefault="00D25AD0" w:rsidP="0026732D">
      <w:pPr>
        <w:pStyle w:val="Styl1"/>
        <w:jc w:val="both"/>
        <w:rPr>
          <w:szCs w:val="24"/>
        </w:rPr>
      </w:pPr>
    </w:p>
    <w:p w:rsidR="00D25AD0" w:rsidRDefault="00D25AD0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Mgr. Fridrich – dotazuje se na vypsání výběrového řízení na pozici vedoucího Odboru rozvoje města </w:t>
      </w:r>
    </w:p>
    <w:p w:rsidR="00D25AD0" w:rsidRDefault="00D25AD0" w:rsidP="0026732D">
      <w:pPr>
        <w:pStyle w:val="Styl1"/>
        <w:jc w:val="both"/>
        <w:rPr>
          <w:szCs w:val="24"/>
        </w:rPr>
      </w:pPr>
      <w:r>
        <w:rPr>
          <w:szCs w:val="24"/>
        </w:rPr>
        <w:t>Mgr. Zdražil, tajemník – popisuje aktuální situaci na Odboru rozvoje města, kdy v únoru podal výpověď investiční referent, po komunikaci s vedoucím odboru R. Pekárkem došlo k rozhodnutí, že výběrové řízení bude povýšeno na vedoucího Odboru rozvoje města</w:t>
      </w:r>
      <w:r w:rsidR="00BF726E">
        <w:rPr>
          <w:szCs w:val="24"/>
        </w:rPr>
        <w:t xml:space="preserve">. </w:t>
      </w:r>
      <w:r w:rsidR="00BF726E" w:rsidRPr="003B3A24">
        <w:rPr>
          <w:szCs w:val="24"/>
        </w:rPr>
        <w:t>V případě, že se do výběrového řízení přihlásí zkušený manažer, který následně bude i vybrán, přesunul by se R. Pekárek na pozici investičního referenta. V opačném případě v pozici vedoucího zůstane.</w:t>
      </w:r>
    </w:p>
    <w:p w:rsidR="005F69DE" w:rsidRDefault="005F69DE" w:rsidP="0026732D">
      <w:pPr>
        <w:pStyle w:val="Styl1"/>
        <w:jc w:val="both"/>
        <w:rPr>
          <w:szCs w:val="24"/>
        </w:rPr>
      </w:pPr>
    </w:p>
    <w:p w:rsidR="005F69DE" w:rsidRDefault="005F69DE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D25AD0" w:rsidRPr="0026732D" w:rsidRDefault="00D25AD0" w:rsidP="0026732D">
      <w:pPr>
        <w:pStyle w:val="Styl1"/>
        <w:jc w:val="both"/>
        <w:rPr>
          <w:szCs w:val="24"/>
        </w:rPr>
      </w:pPr>
    </w:p>
    <w:p w:rsidR="009D1636" w:rsidRPr="00114212" w:rsidRDefault="001620E1" w:rsidP="0011421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</w:t>
      </w:r>
    </w:p>
    <w:p w:rsidR="00810608" w:rsidRDefault="002D5B01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 w:rsidR="000F4077">
        <w:rPr>
          <w:szCs w:val="24"/>
        </w:rPr>
        <w:t xml:space="preserve">pitelstva </w:t>
      </w:r>
      <w:r w:rsidR="00D25AD0">
        <w:rPr>
          <w:szCs w:val="24"/>
        </w:rPr>
        <w:t>18:20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 xml:space="preserve">telstva se uskuteční v pondělí </w:t>
      </w:r>
      <w:r w:rsidR="00306A63" w:rsidRPr="00CB747B">
        <w:rPr>
          <w:szCs w:val="24"/>
        </w:rPr>
        <w:t>5</w:t>
      </w:r>
      <w:r w:rsidR="00350560" w:rsidRPr="00CB747B">
        <w:rPr>
          <w:szCs w:val="24"/>
        </w:rPr>
        <w:t xml:space="preserve">. </w:t>
      </w:r>
      <w:r w:rsidR="00306A63" w:rsidRPr="00CB747B">
        <w:rPr>
          <w:szCs w:val="24"/>
        </w:rPr>
        <w:t>červn</w:t>
      </w:r>
      <w:r w:rsidR="00C8207A" w:rsidRPr="00CB747B">
        <w:rPr>
          <w:szCs w:val="24"/>
        </w:rPr>
        <w:t>a 2023</w:t>
      </w:r>
      <w:r w:rsidR="00350560" w:rsidRPr="00CB747B">
        <w:rPr>
          <w:szCs w:val="24"/>
        </w:rPr>
        <w:t xml:space="preserve"> v 17:00 hodin.</w:t>
      </w:r>
      <w:r w:rsidR="00350560">
        <w:rPr>
          <w:szCs w:val="24"/>
        </w:rPr>
        <w:t xml:space="preserve"> </w:t>
      </w:r>
    </w:p>
    <w:p w:rsidR="009A50AA" w:rsidRDefault="009A50AA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114212" w:rsidRDefault="00114212" w:rsidP="00BF34B3">
      <w:pPr>
        <w:pStyle w:val="Styl1"/>
        <w:jc w:val="both"/>
        <w:rPr>
          <w:color w:val="000000"/>
          <w:szCs w:val="24"/>
        </w:rPr>
      </w:pPr>
    </w:p>
    <w:p w:rsidR="00114212" w:rsidRDefault="00114212" w:rsidP="00BF34B3">
      <w:pPr>
        <w:pStyle w:val="Styl1"/>
        <w:jc w:val="both"/>
        <w:rPr>
          <w:color w:val="000000"/>
          <w:szCs w:val="24"/>
        </w:rPr>
      </w:pPr>
    </w:p>
    <w:p w:rsidR="00D25AD0" w:rsidRDefault="00D25AD0" w:rsidP="00BF34B3">
      <w:pPr>
        <w:pStyle w:val="Styl1"/>
        <w:jc w:val="both"/>
        <w:rPr>
          <w:color w:val="000000"/>
          <w:szCs w:val="24"/>
        </w:rPr>
      </w:pPr>
    </w:p>
    <w:p w:rsidR="00D25AD0" w:rsidRDefault="00D25AD0" w:rsidP="00BF34B3">
      <w:pPr>
        <w:pStyle w:val="Styl1"/>
        <w:jc w:val="both"/>
        <w:rPr>
          <w:color w:val="000000"/>
          <w:szCs w:val="24"/>
        </w:rPr>
      </w:pPr>
    </w:p>
    <w:p w:rsidR="00CF2DC7" w:rsidRDefault="002D5B01" w:rsidP="002D5B01">
      <w:pPr>
        <w:pStyle w:val="Bezmezer"/>
      </w:pPr>
      <w:r>
        <w:t xml:space="preserve"> Mgr. František Lukl, MPA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 </w:t>
      </w:r>
      <w:r w:rsidR="001A69AF">
        <w:t xml:space="preserve"> </w:t>
      </w:r>
      <w:r w:rsidR="00350560">
        <w:t xml:space="preserve">  </w:t>
      </w:r>
      <w:r>
        <w:t>Mgr. Jana Truschingerová</w:t>
      </w:r>
      <w:r w:rsidR="00383C04">
        <w:t xml:space="preserve"> </w:t>
      </w:r>
    </w:p>
    <w:p w:rsidR="00CF2DC7" w:rsidRPr="00CF2DC7" w:rsidRDefault="000F4077" w:rsidP="00CF2DC7">
      <w:pPr>
        <w:tabs>
          <w:tab w:val="left" w:pos="4050"/>
        </w:tabs>
      </w:pPr>
      <w:r>
        <w:t xml:space="preserve">  </w:t>
      </w:r>
      <w:r w:rsidR="00CF2DC7">
        <w:t xml:space="preserve"> </w:t>
      </w:r>
      <w:r w:rsidR="002D5B01">
        <w:t xml:space="preserve">     </w:t>
      </w:r>
      <w:r w:rsidR="00CF2DC7">
        <w:t xml:space="preserve"> 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</w:t>
      </w:r>
      <w:r w:rsidR="002D5B01">
        <w:t xml:space="preserve">   </w:t>
      </w:r>
      <w:r w:rsidR="00350560">
        <w:t xml:space="preserve"> </w:t>
      </w:r>
      <w:r w:rsidR="00CF2DC7">
        <w:t xml:space="preserve"> ověřovatel</w:t>
      </w:r>
      <w:r w:rsidR="002D5B01">
        <w:t>ka</w:t>
      </w:r>
      <w:r w:rsidR="00CF2DC7">
        <w:t xml:space="preserve"> zápisu</w:t>
      </w:r>
    </w:p>
    <w:p w:rsidR="00CF2DC7" w:rsidRPr="00CF2DC7" w:rsidRDefault="00CF2DC7" w:rsidP="00CF2DC7"/>
    <w:p w:rsidR="00114212" w:rsidRDefault="00114212" w:rsidP="00CF2DC7"/>
    <w:p w:rsidR="00D25AD0" w:rsidRDefault="00D25AD0" w:rsidP="00CF2DC7"/>
    <w:p w:rsidR="00D25AD0" w:rsidRDefault="00D25AD0" w:rsidP="00CF2DC7"/>
    <w:p w:rsidR="00D25AD0" w:rsidRDefault="00D25AD0" w:rsidP="00CF2DC7"/>
    <w:p w:rsidR="00BF34B3" w:rsidRDefault="000F4077" w:rsidP="00CF2DC7">
      <w:r>
        <w:t xml:space="preserve">           </w:t>
      </w:r>
      <w:r w:rsidR="002D5B01">
        <w:t>Daniel Čmelík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 </w:t>
      </w:r>
      <w:r w:rsidR="00A808B4">
        <w:t xml:space="preserve">  </w:t>
      </w:r>
      <w:proofErr w:type="spellStart"/>
      <w:r w:rsidR="002D5B01">
        <w:t>MDDr</w:t>
      </w:r>
      <w:proofErr w:type="spellEnd"/>
      <w:r w:rsidR="002D5B01">
        <w:t xml:space="preserve">. Jan </w:t>
      </w:r>
      <w:proofErr w:type="spellStart"/>
      <w:r w:rsidR="002D5B01">
        <w:t>Cahlík</w:t>
      </w:r>
      <w:proofErr w:type="spellEnd"/>
    </w:p>
    <w:p w:rsidR="00CF2DC7" w:rsidRPr="00CF2DC7" w:rsidRDefault="00CF2DC7" w:rsidP="00CF2DC7">
      <w:r>
        <w:t xml:space="preserve">      </w:t>
      </w:r>
      <w:r w:rsidR="002D5B01">
        <w:t>1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C9"/>
    <w:multiLevelType w:val="hybridMultilevel"/>
    <w:tmpl w:val="BB94B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00C"/>
    <w:multiLevelType w:val="hybridMultilevel"/>
    <w:tmpl w:val="BC1E5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4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7E06"/>
    <w:multiLevelType w:val="multilevel"/>
    <w:tmpl w:val="F708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2829C7"/>
    <w:multiLevelType w:val="hybridMultilevel"/>
    <w:tmpl w:val="C4D0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25CC"/>
    <w:rsid w:val="000570FE"/>
    <w:rsid w:val="00071A8E"/>
    <w:rsid w:val="00073179"/>
    <w:rsid w:val="00075752"/>
    <w:rsid w:val="00080265"/>
    <w:rsid w:val="000844DD"/>
    <w:rsid w:val="00090E8A"/>
    <w:rsid w:val="00092775"/>
    <w:rsid w:val="000956E5"/>
    <w:rsid w:val="00097F38"/>
    <w:rsid w:val="000A2CB8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1AF5"/>
    <w:rsid w:val="000F2E1E"/>
    <w:rsid w:val="000F4077"/>
    <w:rsid w:val="000F734C"/>
    <w:rsid w:val="00105E53"/>
    <w:rsid w:val="00110367"/>
    <w:rsid w:val="00113716"/>
    <w:rsid w:val="00114064"/>
    <w:rsid w:val="00114212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204A"/>
    <w:rsid w:val="0015319B"/>
    <w:rsid w:val="00157B1D"/>
    <w:rsid w:val="001620E1"/>
    <w:rsid w:val="0016365C"/>
    <w:rsid w:val="00167CA7"/>
    <w:rsid w:val="0017230D"/>
    <w:rsid w:val="00182548"/>
    <w:rsid w:val="00182750"/>
    <w:rsid w:val="001A4F4B"/>
    <w:rsid w:val="001A515D"/>
    <w:rsid w:val="001A69AF"/>
    <w:rsid w:val="001A6DCF"/>
    <w:rsid w:val="001B1820"/>
    <w:rsid w:val="001B184D"/>
    <w:rsid w:val="001B683C"/>
    <w:rsid w:val="001D4E75"/>
    <w:rsid w:val="001E551A"/>
    <w:rsid w:val="001E69A5"/>
    <w:rsid w:val="001F21C9"/>
    <w:rsid w:val="001F27CA"/>
    <w:rsid w:val="001F2A6D"/>
    <w:rsid w:val="00201D34"/>
    <w:rsid w:val="00202992"/>
    <w:rsid w:val="00203118"/>
    <w:rsid w:val="0021706B"/>
    <w:rsid w:val="00221825"/>
    <w:rsid w:val="002252D6"/>
    <w:rsid w:val="002307B2"/>
    <w:rsid w:val="0023526C"/>
    <w:rsid w:val="0023570D"/>
    <w:rsid w:val="00243551"/>
    <w:rsid w:val="00253914"/>
    <w:rsid w:val="00255C11"/>
    <w:rsid w:val="00262536"/>
    <w:rsid w:val="00267224"/>
    <w:rsid w:val="0026732D"/>
    <w:rsid w:val="00267E77"/>
    <w:rsid w:val="0027417A"/>
    <w:rsid w:val="00284D87"/>
    <w:rsid w:val="0029094B"/>
    <w:rsid w:val="0029697B"/>
    <w:rsid w:val="00296ACB"/>
    <w:rsid w:val="002A5B0F"/>
    <w:rsid w:val="002B30CC"/>
    <w:rsid w:val="002B31C3"/>
    <w:rsid w:val="002C02B3"/>
    <w:rsid w:val="002C254E"/>
    <w:rsid w:val="002D3C68"/>
    <w:rsid w:val="002D5B01"/>
    <w:rsid w:val="002E0A06"/>
    <w:rsid w:val="002E6709"/>
    <w:rsid w:val="002F404D"/>
    <w:rsid w:val="002F75CE"/>
    <w:rsid w:val="003026A9"/>
    <w:rsid w:val="00303895"/>
    <w:rsid w:val="00306A63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65AE"/>
    <w:rsid w:val="003502F3"/>
    <w:rsid w:val="00350560"/>
    <w:rsid w:val="00353095"/>
    <w:rsid w:val="00356BEB"/>
    <w:rsid w:val="00367FF4"/>
    <w:rsid w:val="0038070A"/>
    <w:rsid w:val="00383C04"/>
    <w:rsid w:val="003900F7"/>
    <w:rsid w:val="0039513C"/>
    <w:rsid w:val="003962B2"/>
    <w:rsid w:val="003B1149"/>
    <w:rsid w:val="003B1FFF"/>
    <w:rsid w:val="003B2309"/>
    <w:rsid w:val="003B3A24"/>
    <w:rsid w:val="003B4FAC"/>
    <w:rsid w:val="003D27DF"/>
    <w:rsid w:val="003D40BD"/>
    <w:rsid w:val="003D527E"/>
    <w:rsid w:val="003E0024"/>
    <w:rsid w:val="003F4901"/>
    <w:rsid w:val="003F7FB0"/>
    <w:rsid w:val="00406A96"/>
    <w:rsid w:val="00406DC4"/>
    <w:rsid w:val="00412524"/>
    <w:rsid w:val="0041717C"/>
    <w:rsid w:val="004178B9"/>
    <w:rsid w:val="00420EFF"/>
    <w:rsid w:val="00430AB6"/>
    <w:rsid w:val="00433B4E"/>
    <w:rsid w:val="00442B50"/>
    <w:rsid w:val="00447336"/>
    <w:rsid w:val="004509BC"/>
    <w:rsid w:val="00456526"/>
    <w:rsid w:val="004602A4"/>
    <w:rsid w:val="004626F7"/>
    <w:rsid w:val="00466DB3"/>
    <w:rsid w:val="00471624"/>
    <w:rsid w:val="004738E3"/>
    <w:rsid w:val="004759DA"/>
    <w:rsid w:val="00480B47"/>
    <w:rsid w:val="00481815"/>
    <w:rsid w:val="00486D6D"/>
    <w:rsid w:val="00490ADC"/>
    <w:rsid w:val="004928B8"/>
    <w:rsid w:val="00495262"/>
    <w:rsid w:val="004A164E"/>
    <w:rsid w:val="004B086C"/>
    <w:rsid w:val="004C3895"/>
    <w:rsid w:val="004C3D85"/>
    <w:rsid w:val="004D00CC"/>
    <w:rsid w:val="004E04C7"/>
    <w:rsid w:val="004E6F10"/>
    <w:rsid w:val="004F360D"/>
    <w:rsid w:val="00502BCC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42403"/>
    <w:rsid w:val="00543C4E"/>
    <w:rsid w:val="005460CC"/>
    <w:rsid w:val="00546E9C"/>
    <w:rsid w:val="00561491"/>
    <w:rsid w:val="00561567"/>
    <w:rsid w:val="005624A7"/>
    <w:rsid w:val="00576093"/>
    <w:rsid w:val="00580CA5"/>
    <w:rsid w:val="00583DAF"/>
    <w:rsid w:val="00586AD4"/>
    <w:rsid w:val="005900D5"/>
    <w:rsid w:val="00591285"/>
    <w:rsid w:val="005915F9"/>
    <w:rsid w:val="00592276"/>
    <w:rsid w:val="00592A58"/>
    <w:rsid w:val="005A2ABB"/>
    <w:rsid w:val="005A2DCB"/>
    <w:rsid w:val="005A6CD9"/>
    <w:rsid w:val="005B0273"/>
    <w:rsid w:val="005B07D3"/>
    <w:rsid w:val="005B77AA"/>
    <w:rsid w:val="005C107D"/>
    <w:rsid w:val="005E7AF5"/>
    <w:rsid w:val="005F69DE"/>
    <w:rsid w:val="005F7512"/>
    <w:rsid w:val="00611B58"/>
    <w:rsid w:val="0061322F"/>
    <w:rsid w:val="00614F6A"/>
    <w:rsid w:val="0063029D"/>
    <w:rsid w:val="00636028"/>
    <w:rsid w:val="00636F51"/>
    <w:rsid w:val="00637E1D"/>
    <w:rsid w:val="00640BA1"/>
    <w:rsid w:val="0064479F"/>
    <w:rsid w:val="00651353"/>
    <w:rsid w:val="00655B14"/>
    <w:rsid w:val="00663047"/>
    <w:rsid w:val="006653C4"/>
    <w:rsid w:val="0067039C"/>
    <w:rsid w:val="00673952"/>
    <w:rsid w:val="00673A5E"/>
    <w:rsid w:val="00681646"/>
    <w:rsid w:val="0069152C"/>
    <w:rsid w:val="0069636C"/>
    <w:rsid w:val="006A0ABF"/>
    <w:rsid w:val="006A5D32"/>
    <w:rsid w:val="006B1256"/>
    <w:rsid w:val="006C11D9"/>
    <w:rsid w:val="006C69D8"/>
    <w:rsid w:val="006D444E"/>
    <w:rsid w:val="006E46CA"/>
    <w:rsid w:val="006E6B69"/>
    <w:rsid w:val="006E738A"/>
    <w:rsid w:val="006F25E2"/>
    <w:rsid w:val="007032E3"/>
    <w:rsid w:val="007056E3"/>
    <w:rsid w:val="007205D4"/>
    <w:rsid w:val="00726843"/>
    <w:rsid w:val="00730648"/>
    <w:rsid w:val="007375E0"/>
    <w:rsid w:val="00763A9D"/>
    <w:rsid w:val="00774313"/>
    <w:rsid w:val="00775401"/>
    <w:rsid w:val="00775F65"/>
    <w:rsid w:val="007809BA"/>
    <w:rsid w:val="00797C15"/>
    <w:rsid w:val="007A4EEC"/>
    <w:rsid w:val="007A5304"/>
    <w:rsid w:val="007B27D3"/>
    <w:rsid w:val="007B2E2A"/>
    <w:rsid w:val="007B51FF"/>
    <w:rsid w:val="007B573A"/>
    <w:rsid w:val="007C0A32"/>
    <w:rsid w:val="007C5E32"/>
    <w:rsid w:val="007D1E68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330F4"/>
    <w:rsid w:val="00842430"/>
    <w:rsid w:val="00853849"/>
    <w:rsid w:val="00862183"/>
    <w:rsid w:val="008646E7"/>
    <w:rsid w:val="00865207"/>
    <w:rsid w:val="00865273"/>
    <w:rsid w:val="00866BB8"/>
    <w:rsid w:val="008875F1"/>
    <w:rsid w:val="00890133"/>
    <w:rsid w:val="0089218F"/>
    <w:rsid w:val="008938ED"/>
    <w:rsid w:val="008A3F2A"/>
    <w:rsid w:val="008A4A7C"/>
    <w:rsid w:val="008B0367"/>
    <w:rsid w:val="008B3DF2"/>
    <w:rsid w:val="008B4196"/>
    <w:rsid w:val="008B5B49"/>
    <w:rsid w:val="008C03DC"/>
    <w:rsid w:val="008D011F"/>
    <w:rsid w:val="008D0D49"/>
    <w:rsid w:val="008D6B25"/>
    <w:rsid w:val="008D7FEF"/>
    <w:rsid w:val="008E50DA"/>
    <w:rsid w:val="008F53F3"/>
    <w:rsid w:val="00900935"/>
    <w:rsid w:val="0090434D"/>
    <w:rsid w:val="0090530C"/>
    <w:rsid w:val="009136E8"/>
    <w:rsid w:val="009165F6"/>
    <w:rsid w:val="009177CE"/>
    <w:rsid w:val="00926504"/>
    <w:rsid w:val="009272E2"/>
    <w:rsid w:val="0093097E"/>
    <w:rsid w:val="00936D80"/>
    <w:rsid w:val="00940E6C"/>
    <w:rsid w:val="009550DB"/>
    <w:rsid w:val="009550EC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5E44"/>
    <w:rsid w:val="009A6236"/>
    <w:rsid w:val="009B1FE6"/>
    <w:rsid w:val="009C6FAC"/>
    <w:rsid w:val="009D1636"/>
    <w:rsid w:val="009E18F5"/>
    <w:rsid w:val="009F4DF0"/>
    <w:rsid w:val="00A00958"/>
    <w:rsid w:val="00A01F0B"/>
    <w:rsid w:val="00A06A92"/>
    <w:rsid w:val="00A111DF"/>
    <w:rsid w:val="00A116BA"/>
    <w:rsid w:val="00A1343A"/>
    <w:rsid w:val="00A23101"/>
    <w:rsid w:val="00A30D95"/>
    <w:rsid w:val="00A31670"/>
    <w:rsid w:val="00A31B20"/>
    <w:rsid w:val="00A33B85"/>
    <w:rsid w:val="00A33FCB"/>
    <w:rsid w:val="00A3691A"/>
    <w:rsid w:val="00A70BB0"/>
    <w:rsid w:val="00A73493"/>
    <w:rsid w:val="00A808B4"/>
    <w:rsid w:val="00A82C7C"/>
    <w:rsid w:val="00A857CE"/>
    <w:rsid w:val="00A94B91"/>
    <w:rsid w:val="00A958CD"/>
    <w:rsid w:val="00A961C9"/>
    <w:rsid w:val="00A97029"/>
    <w:rsid w:val="00AA0351"/>
    <w:rsid w:val="00AA0664"/>
    <w:rsid w:val="00AA63B1"/>
    <w:rsid w:val="00AB3CB9"/>
    <w:rsid w:val="00AC3902"/>
    <w:rsid w:val="00AD0324"/>
    <w:rsid w:val="00AE16D7"/>
    <w:rsid w:val="00AE2D0D"/>
    <w:rsid w:val="00AE6EEC"/>
    <w:rsid w:val="00AF0957"/>
    <w:rsid w:val="00AF30D7"/>
    <w:rsid w:val="00AF71E9"/>
    <w:rsid w:val="00B03712"/>
    <w:rsid w:val="00B17310"/>
    <w:rsid w:val="00B208DB"/>
    <w:rsid w:val="00B22A3E"/>
    <w:rsid w:val="00B22AB7"/>
    <w:rsid w:val="00B25F85"/>
    <w:rsid w:val="00B34895"/>
    <w:rsid w:val="00B37A52"/>
    <w:rsid w:val="00B47CE6"/>
    <w:rsid w:val="00B631A6"/>
    <w:rsid w:val="00B67A08"/>
    <w:rsid w:val="00B73C71"/>
    <w:rsid w:val="00B753A2"/>
    <w:rsid w:val="00B76644"/>
    <w:rsid w:val="00BC3F6D"/>
    <w:rsid w:val="00BD2545"/>
    <w:rsid w:val="00BD254C"/>
    <w:rsid w:val="00BE35B0"/>
    <w:rsid w:val="00BE36F9"/>
    <w:rsid w:val="00BF34B3"/>
    <w:rsid w:val="00BF5CC1"/>
    <w:rsid w:val="00BF726E"/>
    <w:rsid w:val="00C0106A"/>
    <w:rsid w:val="00C05B05"/>
    <w:rsid w:val="00C137EE"/>
    <w:rsid w:val="00C13ACF"/>
    <w:rsid w:val="00C166EB"/>
    <w:rsid w:val="00C17024"/>
    <w:rsid w:val="00C27695"/>
    <w:rsid w:val="00C31926"/>
    <w:rsid w:val="00C3274A"/>
    <w:rsid w:val="00C45705"/>
    <w:rsid w:val="00C50D69"/>
    <w:rsid w:val="00C51983"/>
    <w:rsid w:val="00C537D2"/>
    <w:rsid w:val="00C71EB7"/>
    <w:rsid w:val="00C74069"/>
    <w:rsid w:val="00C807A6"/>
    <w:rsid w:val="00C8207A"/>
    <w:rsid w:val="00C83EFD"/>
    <w:rsid w:val="00C84E75"/>
    <w:rsid w:val="00C858BC"/>
    <w:rsid w:val="00CA4DEB"/>
    <w:rsid w:val="00CA58EB"/>
    <w:rsid w:val="00CA6D91"/>
    <w:rsid w:val="00CB0452"/>
    <w:rsid w:val="00CB0637"/>
    <w:rsid w:val="00CB19E7"/>
    <w:rsid w:val="00CB40B4"/>
    <w:rsid w:val="00CB499B"/>
    <w:rsid w:val="00CB747B"/>
    <w:rsid w:val="00CD4ACD"/>
    <w:rsid w:val="00CE0BDB"/>
    <w:rsid w:val="00CE1D5E"/>
    <w:rsid w:val="00CE325E"/>
    <w:rsid w:val="00CE5680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14480"/>
    <w:rsid w:val="00D20014"/>
    <w:rsid w:val="00D21921"/>
    <w:rsid w:val="00D2437E"/>
    <w:rsid w:val="00D25AD0"/>
    <w:rsid w:val="00D47220"/>
    <w:rsid w:val="00D52085"/>
    <w:rsid w:val="00D526EB"/>
    <w:rsid w:val="00D56625"/>
    <w:rsid w:val="00D60364"/>
    <w:rsid w:val="00D631D6"/>
    <w:rsid w:val="00D679BE"/>
    <w:rsid w:val="00D74448"/>
    <w:rsid w:val="00D805FC"/>
    <w:rsid w:val="00D852D8"/>
    <w:rsid w:val="00D931A0"/>
    <w:rsid w:val="00D9583F"/>
    <w:rsid w:val="00D95940"/>
    <w:rsid w:val="00DA2B65"/>
    <w:rsid w:val="00DA56E0"/>
    <w:rsid w:val="00DA7FA7"/>
    <w:rsid w:val="00DC668C"/>
    <w:rsid w:val="00DD0A9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224F"/>
    <w:rsid w:val="00E155C6"/>
    <w:rsid w:val="00E167F3"/>
    <w:rsid w:val="00E34DC5"/>
    <w:rsid w:val="00E412C3"/>
    <w:rsid w:val="00E41A1D"/>
    <w:rsid w:val="00E41B21"/>
    <w:rsid w:val="00E421B7"/>
    <w:rsid w:val="00E43EF1"/>
    <w:rsid w:val="00E45A28"/>
    <w:rsid w:val="00E543D0"/>
    <w:rsid w:val="00E61AD7"/>
    <w:rsid w:val="00E63C9F"/>
    <w:rsid w:val="00E7203F"/>
    <w:rsid w:val="00E752E8"/>
    <w:rsid w:val="00E771B5"/>
    <w:rsid w:val="00E823B2"/>
    <w:rsid w:val="00E847F2"/>
    <w:rsid w:val="00E95514"/>
    <w:rsid w:val="00EA2C73"/>
    <w:rsid w:val="00EA3194"/>
    <w:rsid w:val="00EA3265"/>
    <w:rsid w:val="00EB6D3D"/>
    <w:rsid w:val="00EC7DB2"/>
    <w:rsid w:val="00ED0F58"/>
    <w:rsid w:val="00ED4144"/>
    <w:rsid w:val="00EE6B33"/>
    <w:rsid w:val="00EF2566"/>
    <w:rsid w:val="00F05196"/>
    <w:rsid w:val="00F07AF0"/>
    <w:rsid w:val="00F14A99"/>
    <w:rsid w:val="00F174B2"/>
    <w:rsid w:val="00F238C8"/>
    <w:rsid w:val="00F30EDE"/>
    <w:rsid w:val="00F45EC2"/>
    <w:rsid w:val="00F4620E"/>
    <w:rsid w:val="00F47284"/>
    <w:rsid w:val="00F5277C"/>
    <w:rsid w:val="00F52BB9"/>
    <w:rsid w:val="00F531EF"/>
    <w:rsid w:val="00F563B3"/>
    <w:rsid w:val="00F57457"/>
    <w:rsid w:val="00F64C53"/>
    <w:rsid w:val="00F679D5"/>
    <w:rsid w:val="00F728AE"/>
    <w:rsid w:val="00F75AA8"/>
    <w:rsid w:val="00F77655"/>
    <w:rsid w:val="00F87A39"/>
    <w:rsid w:val="00F9140B"/>
    <w:rsid w:val="00F97353"/>
    <w:rsid w:val="00FA43AA"/>
    <w:rsid w:val="00FA5351"/>
    <w:rsid w:val="00FB396C"/>
    <w:rsid w:val="00FC18A5"/>
    <w:rsid w:val="00FC590A"/>
    <w:rsid w:val="00FC5C22"/>
    <w:rsid w:val="00FD0731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1224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5170-7F9B-4712-A8A2-CEA620C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4193</Words>
  <Characters>24739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6</cp:revision>
  <cp:lastPrinted>2023-03-06T07:19:00Z</cp:lastPrinted>
  <dcterms:created xsi:type="dcterms:W3CDTF">2023-03-09T12:31:00Z</dcterms:created>
  <dcterms:modified xsi:type="dcterms:W3CDTF">2023-03-16T07:47:00Z</dcterms:modified>
</cp:coreProperties>
</file>